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925" w:type="dxa"/>
        <w:tblLook w:val="04A0" w:firstRow="1" w:lastRow="0" w:firstColumn="1" w:lastColumn="0" w:noHBand="0" w:noVBand="1"/>
      </w:tblPr>
      <w:tblGrid>
        <w:gridCol w:w="398"/>
        <w:gridCol w:w="121"/>
        <w:gridCol w:w="2218"/>
        <w:gridCol w:w="397"/>
        <w:gridCol w:w="112"/>
        <w:gridCol w:w="375"/>
        <w:gridCol w:w="396"/>
        <w:gridCol w:w="673"/>
        <w:gridCol w:w="874"/>
        <w:gridCol w:w="397"/>
        <w:gridCol w:w="1108"/>
        <w:gridCol w:w="396"/>
        <w:gridCol w:w="915"/>
        <w:gridCol w:w="397"/>
        <w:gridCol w:w="616"/>
        <w:gridCol w:w="1038"/>
        <w:gridCol w:w="396"/>
        <w:gridCol w:w="323"/>
        <w:gridCol w:w="397"/>
        <w:gridCol w:w="2378"/>
      </w:tblGrid>
      <w:tr w:rsidR="00B82397" w:rsidRPr="00A61881" w14:paraId="3A02ECC2" w14:textId="77777777" w:rsidTr="00762A07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6EA029" w14:textId="67F26929" w:rsidR="00B82397" w:rsidRPr="00A61881" w:rsidRDefault="00B8239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COMPANY DETAILS</w:t>
            </w:r>
          </w:p>
        </w:tc>
      </w:tr>
      <w:tr w:rsidR="00DF79E0" w:rsidRPr="00B82397" w14:paraId="58F23BA4" w14:textId="77777777" w:rsidTr="000D79D1">
        <w:tc>
          <w:tcPr>
            <w:tcW w:w="55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DF21A22" w14:textId="315A4EE2" w:rsidR="00DF79E0" w:rsidRPr="00B82397" w:rsidRDefault="00DF79E0" w:rsidP="00A61881">
            <w:pPr>
              <w:rPr>
                <w:rFonts w:cs="Arial"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>Name</w:t>
            </w:r>
            <w:r w:rsidR="00B82397" w:rsidRPr="00B82397">
              <w:rPr>
                <w:rFonts w:cs="Arial"/>
                <w:sz w:val="18"/>
                <w:szCs w:val="18"/>
              </w:rPr>
              <w:t>:</w:t>
            </w:r>
            <w:r w:rsidRPr="00B82397">
              <w:rPr>
                <w:rFonts w:cs="Arial"/>
                <w:sz w:val="18"/>
                <w:szCs w:val="18"/>
              </w:rPr>
              <w:t xml:space="preserve">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5DD2" w14:textId="5306D2A0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ABN: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5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92877" w14:textId="2E70794B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Address: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78110E" w:rsidRPr="007327C3" w14:paraId="667A9AB1" w14:textId="77777777" w:rsidTr="0086071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F4ADFDB" w14:textId="77777777" w:rsidR="0078110E" w:rsidRPr="00860FB0" w:rsidRDefault="0078110E" w:rsidP="00860714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A61881" w14:paraId="7AE6B738" w14:textId="77777777" w:rsidTr="009D79B4">
        <w:tc>
          <w:tcPr>
            <w:tcW w:w="324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44A1479" w14:textId="186DFF44" w:rsidR="00F83C7F" w:rsidRPr="007327C3" w:rsidRDefault="006B61CB" w:rsidP="00A61881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TASK NAME / ACTIVITY</w:t>
            </w:r>
          </w:p>
        </w:tc>
        <w:tc>
          <w:tcPr>
            <w:tcW w:w="10679" w:type="dxa"/>
            <w:gridSpan w:val="1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8A74A" w14:textId="00209463" w:rsidR="00F83C7F" w:rsidRPr="00153446" w:rsidRDefault="00590339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Belt Sander</w:t>
            </w:r>
            <w:r w:rsidR="003A17F3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F17C79">
              <w:rPr>
                <w:rFonts w:cs="Arial"/>
                <w:b/>
                <w:bCs/>
                <w:sz w:val="18"/>
                <w:szCs w:val="18"/>
              </w:rPr>
              <w:t>Use</w:t>
            </w:r>
            <w:r w:rsidR="00302E50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43373" w:rsidRPr="00A61881" w14:paraId="44DA124E" w14:textId="77777777" w:rsidTr="009D79B4">
        <w:tc>
          <w:tcPr>
            <w:tcW w:w="324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F9E0350" w14:textId="616AAEBF" w:rsidR="00943373" w:rsidRPr="007327C3" w:rsidRDefault="00943373" w:rsidP="00A6188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SITE / PROJECT NAME</w:t>
            </w:r>
          </w:p>
        </w:tc>
        <w:tc>
          <w:tcPr>
            <w:tcW w:w="10679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1C331" w14:textId="30CCB580" w:rsidR="00943373" w:rsidRPr="00F141CA" w:rsidRDefault="00F141CA">
            <w:pPr>
              <w:rPr>
                <w:rFonts w:cs="Arial"/>
                <w:sz w:val="18"/>
                <w:szCs w:val="18"/>
              </w:rPr>
            </w:pPr>
            <w:r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C13048" w:rsidRPr="007327C3" w14:paraId="4E33A4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32143D2" w14:textId="77777777" w:rsidR="00C13048" w:rsidRPr="00860FB0" w:rsidRDefault="00C13048" w:rsidP="007327C3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5B3FB8" w14:paraId="126803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AED682" w14:textId="33ECC3B3" w:rsidR="00F83C7F" w:rsidRPr="007327C3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APPLICABLE LEGISLATION, CODES OF PRACTI</w:t>
            </w:r>
            <w:r w:rsidR="00A51C4F">
              <w:rPr>
                <w:rFonts w:cs="Arial"/>
                <w:b/>
                <w:bCs/>
              </w:rPr>
              <w:t>C</w:t>
            </w:r>
            <w:r w:rsidRPr="007327C3">
              <w:rPr>
                <w:rFonts w:cs="Arial"/>
                <w:b/>
                <w:bCs/>
              </w:rPr>
              <w:t>E OR OTHER</w:t>
            </w:r>
            <w:r w:rsidR="00DD6F37">
              <w:rPr>
                <w:rFonts w:cs="Arial"/>
                <w:b/>
                <w:bCs/>
              </w:rPr>
              <w:t xml:space="preserve"> GUIDANCE MATERIAL</w:t>
            </w:r>
          </w:p>
        </w:tc>
      </w:tr>
      <w:tr w:rsidR="00DD6F37" w:rsidRPr="007327C3" w14:paraId="4B4B4497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4233C6" w14:textId="0D23E31D" w:rsidR="00DD6F37" w:rsidRPr="000F67B9" w:rsidRDefault="00F141CA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WHS Act and Regulations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8E833" w14:textId="58C6CC92" w:rsidR="00DD6F37" w:rsidRPr="00032041" w:rsidRDefault="00032041" w:rsidP="00C13048">
            <w:pPr>
              <w:rPr>
                <w:rFonts w:cs="Arial"/>
                <w:sz w:val="18"/>
                <w:szCs w:val="18"/>
              </w:rPr>
            </w:pPr>
            <w:r w:rsidRPr="00032041">
              <w:rPr>
                <w:rFonts w:cs="Arial"/>
                <w:sz w:val="18"/>
                <w:szCs w:val="18"/>
              </w:rPr>
              <w:t>How to manage work health and safety risks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804105" w14:textId="4F0D7188" w:rsidR="00DD6F37" w:rsidRPr="00D222E6" w:rsidRDefault="00D222E6" w:rsidP="00D222E6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Construction work CoP</w:t>
            </w:r>
          </w:p>
        </w:tc>
      </w:tr>
      <w:tr w:rsidR="00124ACA" w:rsidRPr="007327C3" w14:paraId="4CA3D40B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737236" w14:textId="579101D3" w:rsidR="00124ACA" w:rsidRPr="00FA6F82" w:rsidRDefault="00530DAB" w:rsidP="00C13048">
            <w:pPr>
              <w:rPr>
                <w:rFonts w:cs="Arial"/>
                <w:sz w:val="18"/>
                <w:szCs w:val="18"/>
                <w:highlight w:val="yellow"/>
              </w:rPr>
            </w:pPr>
            <w:r w:rsidRPr="00665A96">
              <w:rPr>
                <w:sz w:val="18"/>
                <w:szCs w:val="18"/>
              </w:rPr>
              <w:t xml:space="preserve">Construction </w:t>
            </w:r>
            <w:r>
              <w:rPr>
                <w:sz w:val="18"/>
                <w:szCs w:val="18"/>
              </w:rPr>
              <w:t>W</w:t>
            </w:r>
            <w:r w:rsidRPr="00665A96">
              <w:rPr>
                <w:sz w:val="18"/>
                <w:szCs w:val="18"/>
              </w:rPr>
              <w:t>ork</w:t>
            </w:r>
            <w:r>
              <w:rPr>
                <w:sz w:val="18"/>
                <w:szCs w:val="18"/>
              </w:rPr>
              <w:t xml:space="preserve">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150F7" w14:textId="0FA0EFF1" w:rsidR="00124ACA" w:rsidRPr="002759D6" w:rsidRDefault="002759D6" w:rsidP="00C13048">
            <w:pPr>
              <w:rPr>
                <w:rFonts w:cs="Arial"/>
                <w:sz w:val="18"/>
                <w:szCs w:val="18"/>
                <w:highlight w:val="yellow"/>
              </w:rPr>
            </w:pPr>
            <w:r w:rsidRPr="002759D6">
              <w:rPr>
                <w:rFonts w:cs="Arial"/>
                <w:sz w:val="18"/>
                <w:szCs w:val="18"/>
              </w:rPr>
              <w:t>First Aid in the Workplace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BBFB48" w14:textId="3828828C" w:rsidR="00124ACA" w:rsidRPr="00DD0F6D" w:rsidRDefault="00DD0F6D" w:rsidP="00D222E6">
            <w:pPr>
              <w:rPr>
                <w:rFonts w:cs="Arial"/>
                <w:sz w:val="18"/>
                <w:szCs w:val="18"/>
                <w:highlight w:val="yellow"/>
              </w:rPr>
            </w:pPr>
            <w:r w:rsidRPr="00DD0F6D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E</w:t>
            </w:r>
            <w:r w:rsidRPr="00DD0F6D">
              <w:rPr>
                <w:rFonts w:cs="Arial"/>
                <w:sz w:val="18"/>
                <w:szCs w:val="18"/>
              </w:rPr>
              <w:t xml:space="preserve">lectrical </w:t>
            </w:r>
            <w:r>
              <w:rPr>
                <w:rFonts w:cs="Arial"/>
                <w:sz w:val="18"/>
                <w:szCs w:val="18"/>
              </w:rPr>
              <w:t>R</w:t>
            </w:r>
            <w:r w:rsidRPr="00DD0F6D">
              <w:rPr>
                <w:rFonts w:cs="Arial"/>
                <w:sz w:val="18"/>
                <w:szCs w:val="18"/>
              </w:rPr>
              <w:t xml:space="preserve">isks in the </w:t>
            </w:r>
            <w:r>
              <w:rPr>
                <w:rFonts w:cs="Arial"/>
                <w:sz w:val="18"/>
                <w:szCs w:val="18"/>
              </w:rPr>
              <w:t>W</w:t>
            </w:r>
            <w:r w:rsidRPr="00DD0F6D">
              <w:rPr>
                <w:rFonts w:cs="Arial"/>
                <w:sz w:val="18"/>
                <w:szCs w:val="18"/>
              </w:rPr>
              <w:t>orkplace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124ACA" w:rsidRPr="007327C3" w14:paraId="22D8A240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23F10C" w14:textId="75AC21B2" w:rsidR="00124ACA" w:rsidRDefault="004A1196" w:rsidP="004A1196">
            <w:pPr>
              <w:rPr>
                <w:rFonts w:cs="Arial"/>
                <w:sz w:val="18"/>
                <w:szCs w:val="18"/>
              </w:rPr>
            </w:pPr>
            <w:r w:rsidRPr="004A1196">
              <w:rPr>
                <w:sz w:val="18"/>
                <w:szCs w:val="18"/>
              </w:rPr>
              <w:t xml:space="preserve">Hazardous </w:t>
            </w:r>
            <w:r>
              <w:rPr>
                <w:sz w:val="18"/>
                <w:szCs w:val="18"/>
              </w:rPr>
              <w:t>M</w:t>
            </w:r>
            <w:r w:rsidRPr="004A1196">
              <w:rPr>
                <w:sz w:val="18"/>
                <w:szCs w:val="18"/>
              </w:rPr>
              <w:t xml:space="preserve">anual </w:t>
            </w:r>
            <w:r>
              <w:rPr>
                <w:sz w:val="18"/>
                <w:szCs w:val="18"/>
              </w:rPr>
              <w:t>T</w:t>
            </w:r>
            <w:r w:rsidRPr="004A1196">
              <w:rPr>
                <w:sz w:val="18"/>
                <w:szCs w:val="18"/>
              </w:rPr>
              <w:t xml:space="preserve">asks </w:t>
            </w:r>
            <w:r>
              <w:rPr>
                <w:sz w:val="18"/>
                <w:szCs w:val="18"/>
              </w:rPr>
              <w:t>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337C5" w14:textId="2E8F8DC5" w:rsidR="00124ACA" w:rsidRPr="00032041" w:rsidRDefault="0019432B" w:rsidP="0019432B">
            <w:pPr>
              <w:rPr>
                <w:rFonts w:cs="Arial"/>
                <w:sz w:val="18"/>
                <w:szCs w:val="18"/>
              </w:rPr>
            </w:pPr>
            <w:r w:rsidRPr="0019432B">
              <w:rPr>
                <w:sz w:val="18"/>
                <w:szCs w:val="18"/>
              </w:rPr>
              <w:t xml:space="preserve">How to </w:t>
            </w:r>
            <w:r>
              <w:rPr>
                <w:sz w:val="18"/>
                <w:szCs w:val="18"/>
              </w:rPr>
              <w:t>M</w:t>
            </w:r>
            <w:r w:rsidRPr="0019432B">
              <w:rPr>
                <w:sz w:val="18"/>
                <w:szCs w:val="18"/>
              </w:rPr>
              <w:t xml:space="preserve">anage WHS </w:t>
            </w:r>
            <w:r>
              <w:rPr>
                <w:sz w:val="18"/>
                <w:szCs w:val="18"/>
              </w:rPr>
              <w:t>R</w:t>
            </w:r>
            <w:r w:rsidRPr="0019432B">
              <w:rPr>
                <w:sz w:val="18"/>
                <w:szCs w:val="18"/>
              </w:rPr>
              <w:t>isks</w:t>
            </w:r>
            <w:r>
              <w:rPr>
                <w:sz w:val="18"/>
                <w:szCs w:val="18"/>
              </w:rPr>
              <w:t xml:space="preserve">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DF554F" w14:textId="36F885A9" w:rsidR="00124ACA" w:rsidRPr="00D222E6" w:rsidRDefault="00302E50" w:rsidP="00D222E6">
            <w:pPr>
              <w:rPr>
                <w:rFonts w:cs="Arial"/>
                <w:sz w:val="18"/>
                <w:szCs w:val="18"/>
              </w:rPr>
            </w:pPr>
            <w:r w:rsidRPr="007A0371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P</w:t>
            </w:r>
            <w:r w:rsidRPr="007A0371">
              <w:rPr>
                <w:rFonts w:cs="Arial"/>
                <w:sz w:val="18"/>
                <w:szCs w:val="18"/>
              </w:rPr>
              <w:t xml:space="preserve">sychosocial </w:t>
            </w:r>
            <w:r>
              <w:rPr>
                <w:rFonts w:cs="Arial"/>
                <w:sz w:val="18"/>
                <w:szCs w:val="18"/>
              </w:rPr>
              <w:t>H</w:t>
            </w:r>
            <w:r w:rsidRPr="007A0371">
              <w:rPr>
                <w:rFonts w:cs="Arial"/>
                <w:sz w:val="18"/>
                <w:szCs w:val="18"/>
              </w:rPr>
              <w:t xml:space="preserve">azards at </w:t>
            </w:r>
            <w:r>
              <w:rPr>
                <w:rFonts w:cs="Arial"/>
                <w:sz w:val="18"/>
                <w:szCs w:val="18"/>
              </w:rPr>
              <w:t>W</w:t>
            </w:r>
            <w:r w:rsidRPr="007A0371">
              <w:rPr>
                <w:rFonts w:cs="Arial"/>
                <w:sz w:val="18"/>
                <w:szCs w:val="18"/>
              </w:rPr>
              <w:t>ork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124ACA" w:rsidRPr="007327C3" w14:paraId="53041E14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0D41B9" w14:textId="1E8BD6DF" w:rsidR="00124ACA" w:rsidRDefault="00302E50" w:rsidP="00C13048">
            <w:pPr>
              <w:rPr>
                <w:rFonts w:cs="Arial"/>
                <w:sz w:val="18"/>
                <w:szCs w:val="18"/>
              </w:rPr>
            </w:pPr>
            <w:r w:rsidRPr="0044386E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N</w:t>
            </w:r>
            <w:r w:rsidRPr="0044386E">
              <w:rPr>
                <w:rFonts w:cs="Arial"/>
                <w:sz w:val="18"/>
                <w:szCs w:val="18"/>
              </w:rPr>
              <w:t xml:space="preserve">oise and </w:t>
            </w:r>
            <w:r>
              <w:rPr>
                <w:rFonts w:cs="Arial"/>
                <w:sz w:val="18"/>
                <w:szCs w:val="18"/>
              </w:rPr>
              <w:t>P</w:t>
            </w:r>
            <w:r w:rsidRPr="0044386E">
              <w:rPr>
                <w:rFonts w:cs="Arial"/>
                <w:sz w:val="18"/>
                <w:szCs w:val="18"/>
              </w:rPr>
              <w:t xml:space="preserve">reventing </w:t>
            </w:r>
            <w:r>
              <w:rPr>
                <w:rFonts w:cs="Arial"/>
                <w:sz w:val="18"/>
                <w:szCs w:val="18"/>
              </w:rPr>
              <w:t>H</w:t>
            </w:r>
            <w:r w:rsidRPr="0044386E">
              <w:rPr>
                <w:rFonts w:cs="Arial"/>
                <w:sz w:val="18"/>
                <w:szCs w:val="18"/>
              </w:rPr>
              <w:t xml:space="preserve">earing </w:t>
            </w:r>
            <w:r>
              <w:rPr>
                <w:rFonts w:cs="Arial"/>
                <w:sz w:val="18"/>
                <w:szCs w:val="18"/>
              </w:rPr>
              <w:t>L</w:t>
            </w:r>
            <w:r w:rsidRPr="0044386E">
              <w:rPr>
                <w:rFonts w:cs="Arial"/>
                <w:sz w:val="18"/>
                <w:szCs w:val="18"/>
              </w:rPr>
              <w:t xml:space="preserve">oss at </w:t>
            </w:r>
            <w:r>
              <w:rPr>
                <w:rFonts w:cs="Arial"/>
                <w:sz w:val="18"/>
                <w:szCs w:val="18"/>
              </w:rPr>
              <w:t>W</w:t>
            </w:r>
            <w:r w:rsidRPr="0044386E">
              <w:rPr>
                <w:rFonts w:cs="Arial"/>
                <w:sz w:val="18"/>
                <w:szCs w:val="18"/>
              </w:rPr>
              <w:t>ork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F31C6" w14:textId="6CBF00A2" w:rsidR="00124ACA" w:rsidRPr="00032041" w:rsidRDefault="001C1936" w:rsidP="00C13048">
            <w:pPr>
              <w:rPr>
                <w:rFonts w:cs="Arial"/>
                <w:sz w:val="18"/>
                <w:szCs w:val="18"/>
              </w:rPr>
            </w:pPr>
            <w:r w:rsidRPr="001C1936">
              <w:rPr>
                <w:rFonts w:cs="Arial"/>
                <w:sz w:val="18"/>
                <w:szCs w:val="18"/>
              </w:rPr>
              <w:t xml:space="preserve">Managing the </w:t>
            </w:r>
            <w:r>
              <w:rPr>
                <w:rFonts w:cs="Arial"/>
                <w:sz w:val="18"/>
                <w:szCs w:val="18"/>
              </w:rPr>
              <w:t>R</w:t>
            </w:r>
            <w:r w:rsidRPr="001C1936">
              <w:rPr>
                <w:rFonts w:cs="Arial"/>
                <w:sz w:val="18"/>
                <w:szCs w:val="18"/>
              </w:rPr>
              <w:t xml:space="preserve">isks of </w:t>
            </w:r>
            <w:r>
              <w:rPr>
                <w:rFonts w:cs="Arial"/>
                <w:sz w:val="18"/>
                <w:szCs w:val="18"/>
              </w:rPr>
              <w:t>R</w:t>
            </w:r>
            <w:r w:rsidRPr="001C1936">
              <w:rPr>
                <w:rFonts w:cs="Arial"/>
                <w:sz w:val="18"/>
                <w:szCs w:val="18"/>
              </w:rPr>
              <w:t xml:space="preserve">espirable </w:t>
            </w:r>
            <w:r>
              <w:rPr>
                <w:rFonts w:cs="Arial"/>
                <w:sz w:val="18"/>
                <w:szCs w:val="18"/>
              </w:rPr>
              <w:t>C</w:t>
            </w:r>
            <w:r w:rsidRPr="001C1936">
              <w:rPr>
                <w:rFonts w:cs="Arial"/>
                <w:sz w:val="18"/>
                <w:szCs w:val="18"/>
              </w:rPr>
              <w:t xml:space="preserve">rystalline </w:t>
            </w:r>
            <w:r>
              <w:rPr>
                <w:rFonts w:cs="Arial"/>
                <w:sz w:val="18"/>
                <w:szCs w:val="18"/>
              </w:rPr>
              <w:t>S</w:t>
            </w:r>
            <w:r w:rsidRPr="001C1936">
              <w:rPr>
                <w:rFonts w:cs="Arial"/>
                <w:sz w:val="18"/>
                <w:szCs w:val="18"/>
              </w:rPr>
              <w:t>ilica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45420F" w14:textId="65962F5D" w:rsidR="00124ACA" w:rsidRPr="00D222E6" w:rsidRDefault="00A93EC3" w:rsidP="00D222E6">
            <w:pPr>
              <w:rPr>
                <w:rFonts w:cs="Arial"/>
                <w:sz w:val="18"/>
                <w:szCs w:val="18"/>
              </w:rPr>
            </w:pPr>
            <w:r w:rsidRPr="00A93EC3">
              <w:rPr>
                <w:rFonts w:cs="Arial"/>
                <w:sz w:val="18"/>
                <w:szCs w:val="18"/>
              </w:rPr>
              <w:t xml:space="preserve">Work </w:t>
            </w:r>
            <w:r>
              <w:rPr>
                <w:rFonts w:cs="Arial"/>
                <w:sz w:val="18"/>
                <w:szCs w:val="18"/>
              </w:rPr>
              <w:t>H</w:t>
            </w:r>
            <w:r w:rsidRPr="00A93EC3">
              <w:rPr>
                <w:rFonts w:cs="Arial"/>
                <w:sz w:val="18"/>
                <w:szCs w:val="18"/>
              </w:rPr>
              <w:t xml:space="preserve">ealth and </w:t>
            </w:r>
            <w:r>
              <w:rPr>
                <w:rFonts w:cs="Arial"/>
                <w:sz w:val="18"/>
                <w:szCs w:val="18"/>
              </w:rPr>
              <w:t>S</w:t>
            </w:r>
            <w:r w:rsidRPr="00A93EC3">
              <w:rPr>
                <w:rFonts w:cs="Arial"/>
                <w:sz w:val="18"/>
                <w:szCs w:val="18"/>
              </w:rPr>
              <w:t xml:space="preserve">afety </w:t>
            </w:r>
            <w:r>
              <w:rPr>
                <w:rFonts w:cs="Arial"/>
                <w:sz w:val="18"/>
                <w:szCs w:val="18"/>
              </w:rPr>
              <w:t>C</w:t>
            </w:r>
            <w:r w:rsidRPr="00A93EC3">
              <w:rPr>
                <w:rFonts w:cs="Arial"/>
                <w:sz w:val="18"/>
                <w:szCs w:val="18"/>
              </w:rPr>
              <w:t xml:space="preserve">onsultation, </w:t>
            </w:r>
            <w:r>
              <w:rPr>
                <w:rFonts w:cs="Arial"/>
                <w:sz w:val="18"/>
                <w:szCs w:val="18"/>
              </w:rPr>
              <w:t>C</w:t>
            </w:r>
            <w:r w:rsidRPr="00A93EC3">
              <w:rPr>
                <w:rFonts w:cs="Arial"/>
                <w:sz w:val="18"/>
                <w:szCs w:val="18"/>
              </w:rPr>
              <w:t xml:space="preserve">ooperation and </w:t>
            </w:r>
            <w:r>
              <w:rPr>
                <w:rFonts w:cs="Arial"/>
                <w:sz w:val="18"/>
                <w:szCs w:val="18"/>
              </w:rPr>
              <w:t>C</w:t>
            </w:r>
            <w:r w:rsidRPr="00A93EC3">
              <w:rPr>
                <w:rFonts w:cs="Arial"/>
                <w:sz w:val="18"/>
                <w:szCs w:val="18"/>
              </w:rPr>
              <w:t>oordination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C13048" w:rsidRPr="007327C3" w14:paraId="0A0FAA99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9CD7508" w14:textId="77777777" w:rsidR="00C13048" w:rsidRPr="00860FB0" w:rsidRDefault="00C13048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860FB0" w:rsidRPr="007327C3" w14:paraId="52E9CB22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4F6B7" w14:textId="4496DEC5" w:rsidR="00860FB0" w:rsidRPr="007327C3" w:rsidRDefault="00860FB0" w:rsidP="00C1304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PERSONAL PROTECTIVE EQUIPMENT</w:t>
            </w:r>
          </w:p>
        </w:tc>
      </w:tr>
      <w:tr w:rsidR="00DF2CF0" w:rsidRPr="007327C3" w14:paraId="7CFCC0FE" w14:textId="77777777" w:rsidTr="004455E4">
        <w:sdt>
          <w:sdtPr>
            <w:rPr>
              <w:rFonts w:cs="Arial"/>
              <w:sz w:val="18"/>
              <w:szCs w:val="18"/>
            </w:rPr>
            <w:id w:val="74778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6119B48" w14:textId="46D77178" w:rsidR="00860FB0" w:rsidRPr="009E534F" w:rsidRDefault="000140B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5FA4A" w14:textId="0B3FA9CA" w:rsidR="00860FB0" w:rsidRPr="009E534F" w:rsidRDefault="009A0D8B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Hard Hat</w:t>
            </w:r>
          </w:p>
        </w:tc>
        <w:sdt>
          <w:sdtPr>
            <w:rPr>
              <w:rFonts w:cs="Arial"/>
              <w:sz w:val="18"/>
              <w:szCs w:val="18"/>
            </w:rPr>
            <w:id w:val="-696929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262746B" w14:textId="20BC2D98" w:rsidR="00860FB0" w:rsidRPr="009E534F" w:rsidRDefault="000140B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FAD5E" w14:textId="1D1A7143" w:rsidR="00860FB0" w:rsidRPr="009E534F" w:rsidRDefault="001253CC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High Vis Clothing</w:t>
            </w:r>
          </w:p>
        </w:tc>
        <w:sdt>
          <w:sdtPr>
            <w:rPr>
              <w:rFonts w:cs="Arial"/>
              <w:sz w:val="18"/>
              <w:szCs w:val="18"/>
            </w:rPr>
            <w:id w:val="5934448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1648E1E" w14:textId="24D947A5" w:rsidR="00860FB0" w:rsidRPr="009E534F" w:rsidRDefault="00DE41E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AC9BD" w14:textId="58F71648" w:rsidR="00860FB0" w:rsidRPr="009E534F" w:rsidRDefault="008E09D1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Glasses</w:t>
            </w:r>
          </w:p>
        </w:tc>
        <w:sdt>
          <w:sdtPr>
            <w:rPr>
              <w:rFonts w:cs="Arial"/>
              <w:sz w:val="18"/>
              <w:szCs w:val="18"/>
            </w:rPr>
            <w:id w:val="-10022728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A9926F1" w14:textId="282D1DD8" w:rsidR="00860FB0" w:rsidRPr="009E534F" w:rsidRDefault="004A7F6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A224A" w14:textId="3340773D" w:rsidR="00860FB0" w:rsidRPr="009E534F" w:rsidRDefault="00DD36CA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Respiratory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1426101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5DAF306" w14:textId="24F61E60" w:rsidR="00860FB0" w:rsidRPr="009E534F" w:rsidRDefault="00860FB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9C1C77" w14:textId="3B1983FC" w:rsidR="00860FB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Face Shield</w:t>
            </w:r>
          </w:p>
        </w:tc>
      </w:tr>
      <w:tr w:rsidR="00DF2CF0" w:rsidRPr="007327C3" w14:paraId="445C291C" w14:textId="77777777" w:rsidTr="004455E4">
        <w:sdt>
          <w:sdtPr>
            <w:rPr>
              <w:rFonts w:cs="Arial"/>
              <w:sz w:val="18"/>
              <w:szCs w:val="18"/>
            </w:rPr>
            <w:id w:val="-1493002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294C7BED" w14:textId="544259CF" w:rsidR="00DF2CF0" w:rsidRPr="009E534F" w:rsidRDefault="000140B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63B0C2F" w14:textId="063E683D" w:rsidR="00DF2CF0" w:rsidRPr="009E534F" w:rsidRDefault="00CE0FA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Boots</w:t>
            </w:r>
          </w:p>
        </w:tc>
        <w:sdt>
          <w:sdtPr>
            <w:rPr>
              <w:rFonts w:cs="Arial"/>
              <w:sz w:val="18"/>
              <w:szCs w:val="18"/>
            </w:rPr>
            <w:id w:val="18757339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524F6627" w14:textId="052F39CA" w:rsidR="00DF2CF0" w:rsidRPr="009E534F" w:rsidRDefault="00DE41E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B0EC268" w14:textId="5EAF620E" w:rsidR="00DF2CF0" w:rsidRPr="009E534F" w:rsidRDefault="00B9637D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Gloves</w:t>
            </w:r>
          </w:p>
        </w:tc>
        <w:sdt>
          <w:sdtPr>
            <w:rPr>
              <w:rFonts w:cs="Arial"/>
              <w:sz w:val="18"/>
              <w:szCs w:val="18"/>
            </w:rPr>
            <w:id w:val="17385152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044DA43" w14:textId="5E2BD115" w:rsidR="00DF2CF0" w:rsidRPr="009E534F" w:rsidRDefault="00B812CF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C7604F2" w14:textId="004B9B01" w:rsidR="00DF2CF0" w:rsidRPr="009E534F" w:rsidRDefault="00F168B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Hearing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93127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6A89221" w14:textId="5ABFD983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BFACA23" w14:textId="5205F5F9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  <w:sdt>
          <w:sdtPr>
            <w:rPr>
              <w:rFonts w:cs="Arial"/>
              <w:sz w:val="18"/>
              <w:szCs w:val="18"/>
            </w:rPr>
            <w:id w:val="-74226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3F298BDD" w14:textId="153B9976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7E76D62" w14:textId="25BC2B50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</w:tr>
      <w:tr w:rsidR="00860FB0" w:rsidRPr="007327C3" w14:paraId="7BE808A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84360DE" w14:textId="77777777" w:rsidR="00860FB0" w:rsidRPr="00860FB0" w:rsidRDefault="00860FB0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C13048" w:rsidRPr="007327C3" w14:paraId="334E9D8B" w14:textId="77777777" w:rsidTr="005B3FB8">
        <w:trPr>
          <w:trHeight w:val="278"/>
        </w:trPr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DD568F" w14:textId="077D4BF4" w:rsidR="00C13048" w:rsidRPr="005B3FB8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REQUIRED LICENCES, CERTIFICATES OR COMPETENCIES</w:t>
            </w:r>
          </w:p>
        </w:tc>
      </w:tr>
      <w:tr w:rsidR="00C13048" w:rsidRPr="007327C3" w14:paraId="68BCC2B4" w14:textId="77777777" w:rsidTr="004455E4">
        <w:tc>
          <w:tcPr>
            <w:tcW w:w="7069" w:type="dxa"/>
            <w:gridSpan w:val="11"/>
            <w:tcBorders>
              <w:left w:val="single" w:sz="12" w:space="0" w:color="auto"/>
            </w:tcBorders>
            <w:vAlign w:val="center"/>
          </w:tcPr>
          <w:p w14:paraId="71A04169" w14:textId="73E0A6A2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General Construction Induction</w:t>
            </w:r>
            <w:r w:rsidR="00BC1E50">
              <w:rPr>
                <w:rFonts w:cs="Arial"/>
                <w:sz w:val="18"/>
                <w:szCs w:val="18"/>
              </w:rPr>
              <w:t xml:space="preserve"> (white card)</w:t>
            </w:r>
          </w:p>
        </w:tc>
        <w:tc>
          <w:tcPr>
            <w:tcW w:w="6856" w:type="dxa"/>
            <w:gridSpan w:val="9"/>
            <w:tcBorders>
              <w:right w:val="single" w:sz="12" w:space="0" w:color="auto"/>
            </w:tcBorders>
            <w:vAlign w:val="center"/>
          </w:tcPr>
          <w:p w14:paraId="3FA64548" w14:textId="287209E0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Site Induction</w:t>
            </w:r>
          </w:p>
        </w:tc>
      </w:tr>
      <w:tr w:rsidR="00D222E6" w:rsidRPr="007327C3" w14:paraId="4DFE4A57" w14:textId="77777777" w:rsidTr="004455E4">
        <w:tc>
          <w:tcPr>
            <w:tcW w:w="7069" w:type="dxa"/>
            <w:gridSpan w:val="1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DD2A78" w14:textId="02DE3141" w:rsidR="00D222E6" w:rsidRPr="004A7F66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4A7F66">
              <w:rPr>
                <w:rFonts w:cs="Arial"/>
                <w:color w:val="FF0000"/>
                <w:sz w:val="18"/>
                <w:szCs w:val="18"/>
              </w:rPr>
              <w:t>Task Specific Qualification 1</w:t>
            </w:r>
          </w:p>
        </w:tc>
        <w:tc>
          <w:tcPr>
            <w:tcW w:w="6856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B31A22" w14:textId="36217DB6" w:rsidR="00D222E6" w:rsidRPr="00282217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282217">
              <w:rPr>
                <w:rFonts w:cs="Arial"/>
                <w:color w:val="FF0000"/>
                <w:sz w:val="18"/>
                <w:szCs w:val="18"/>
              </w:rPr>
              <w:t>Task Specific Qualification 2</w:t>
            </w:r>
          </w:p>
        </w:tc>
      </w:tr>
      <w:tr w:rsidR="00D222E6" w:rsidRPr="007327C3" w14:paraId="5BF36784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F319378" w14:textId="77777777" w:rsidR="00D222E6" w:rsidRPr="00860FB0" w:rsidRDefault="00D222E6" w:rsidP="00D222E6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D222E6" w:rsidRPr="005B3FB8" w14:paraId="14C2D79C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D45B63" w14:textId="3226C4A5" w:rsidR="00D222E6" w:rsidRPr="007327C3" w:rsidRDefault="00D222E6" w:rsidP="00D222E6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HIGH RISK CONSTRUCTION WORK</w:t>
            </w:r>
          </w:p>
        </w:tc>
      </w:tr>
      <w:tr w:rsidR="00D222E6" w:rsidRPr="007327C3" w14:paraId="35D83E0D" w14:textId="77777777" w:rsidTr="004455E4">
        <w:sdt>
          <w:sdtPr>
            <w:rPr>
              <w:rFonts w:cs="Arial"/>
              <w:sz w:val="18"/>
              <w:szCs w:val="18"/>
            </w:rPr>
            <w:id w:val="85331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0A339AF9" w14:textId="27BD5352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7BF186B8" w14:textId="4197B78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Risk of a person falling more than 2 metres</w:t>
            </w:r>
          </w:p>
        </w:tc>
        <w:sdt>
          <w:sdtPr>
            <w:rPr>
              <w:rFonts w:cs="Arial"/>
              <w:sz w:val="18"/>
              <w:szCs w:val="18"/>
            </w:rPr>
            <w:id w:val="22650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5A8664F" w14:textId="25E44D56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7BCA2F6F" w14:textId="69A1D48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a telecommunication tower</w:t>
            </w:r>
          </w:p>
        </w:tc>
        <w:sdt>
          <w:sdtPr>
            <w:rPr>
              <w:rFonts w:cs="Arial"/>
              <w:sz w:val="18"/>
              <w:szCs w:val="18"/>
            </w:rPr>
            <w:id w:val="-41910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84B6575" w14:textId="603FCB6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168AB96D" w14:textId="4C5EAAA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Demolition of load-bearing structure</w:t>
            </w:r>
          </w:p>
        </w:tc>
        <w:sdt>
          <w:sdtPr>
            <w:rPr>
              <w:rFonts w:cs="Arial"/>
              <w:sz w:val="18"/>
              <w:szCs w:val="18"/>
            </w:rPr>
            <w:id w:val="-265237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62AC2DC9" w14:textId="7CDF804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4708C0C6" w14:textId="1238B2F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Likely to involve disturbing asbestos</w:t>
            </w:r>
          </w:p>
        </w:tc>
      </w:tr>
      <w:tr w:rsidR="00D222E6" w:rsidRPr="007327C3" w14:paraId="06609523" w14:textId="77777777" w:rsidTr="004455E4">
        <w:sdt>
          <w:sdtPr>
            <w:rPr>
              <w:rFonts w:eastAsia="MS Gothic" w:cs="Arial"/>
              <w:sz w:val="18"/>
              <w:szCs w:val="18"/>
            </w:rPr>
            <w:id w:val="-1047683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7D53FF35" w14:textId="06EB4A2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729D73" w14:textId="19B83604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pressurised gas mains or piping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01495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A0F0EBB" w14:textId="156891C3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6EB5007C" w14:textId="1D8A293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confined space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55008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0E08C1C" w14:textId="14BB30C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316BD9C7" w14:textId="3A95F2E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shaft or trench deeper than 1.5m or a tunnel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8715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18E6556" w14:textId="4B2D8D15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ED25701" w14:textId="2009B2B8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Use of explosives</w:t>
            </w:r>
          </w:p>
        </w:tc>
      </w:tr>
      <w:tr w:rsidR="00D222E6" w:rsidRPr="007327C3" w14:paraId="10096175" w14:textId="77777777" w:rsidTr="004455E4">
        <w:sdt>
          <w:sdtPr>
            <w:rPr>
              <w:rFonts w:eastAsia="MS Gothic" w:cs="Arial"/>
              <w:sz w:val="18"/>
              <w:szCs w:val="18"/>
            </w:rPr>
            <w:id w:val="76389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66B404A6" w14:textId="14D1BE7A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23234D51" w14:textId="20ADEE8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Temporary load-bearing support for structural alterations or repairs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357126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C59DD51" w14:textId="7D1435AC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8C2B71" w14:textId="582B992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water or liquid that involves a risk of drowning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40436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26B5EAD" w14:textId="3D521E3B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C1BD769" w14:textId="0A5BBC05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energised electrical installations or services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358077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3239257" w14:textId="523FAC6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26B1DA1D" w14:textId="754A556C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that may have a contaminated or flammable atmosphere</w:t>
            </w:r>
          </w:p>
        </w:tc>
      </w:tr>
      <w:tr w:rsidR="00D222E6" w:rsidRPr="007327C3" w14:paraId="2C4EE8C6" w14:textId="77777777" w:rsidTr="004455E4">
        <w:sdt>
          <w:sdtPr>
            <w:rPr>
              <w:rFonts w:eastAsia="MS Gothic" w:cs="Arial"/>
              <w:sz w:val="18"/>
              <w:szCs w:val="18"/>
            </w:rPr>
            <w:id w:val="164215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17F13103" w14:textId="50582A15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F206F9" w14:textId="2FE8898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Tilt-up or precast concrete elements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86182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520251DA" w14:textId="64E5F564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0AF867" w14:textId="34D71BE9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Diving work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2142995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5E869F3" w14:textId="062EA380" w:rsidR="00D222E6" w:rsidRPr="009E534F" w:rsidRDefault="00D866F7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03563A7" w14:textId="4D10231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an area with movement of powered mobile plant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77816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B3C9F03" w14:textId="3FCA6C3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7FAD0968" w14:textId="3BEF9BE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areas with artificial extremes of temperature</w:t>
            </w:r>
          </w:p>
        </w:tc>
      </w:tr>
      <w:tr w:rsidR="00D222E6" w:rsidRPr="007327C3" w14:paraId="2E40971B" w14:textId="77777777" w:rsidTr="004455E4">
        <w:sdt>
          <w:sdtPr>
            <w:rPr>
              <w:rFonts w:eastAsia="MS Gothic" w:cs="Arial"/>
              <w:sz w:val="18"/>
              <w:szCs w:val="18"/>
            </w:rPr>
            <w:id w:val="151202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42D0BEFF" w14:textId="368262E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14:paraId="5D3C15CD" w14:textId="0A563577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chemical, fuel or refrigerant lines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213000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bottom w:val="single" w:sz="12" w:space="0" w:color="auto"/>
                  <w:right w:val="nil"/>
                </w:tcBorders>
                <w:vAlign w:val="center"/>
              </w:tcPr>
              <w:p w14:paraId="651D3927" w14:textId="2A749941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08" w:type="dxa"/>
            <w:gridSpan w:val="1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A9B98C5" w14:textId="32C6C19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on, in or adjacent to a road, railway, shipping lane or other traffic corridor in use by traffic other than pedestrians</w:t>
            </w:r>
          </w:p>
        </w:tc>
      </w:tr>
      <w:tr w:rsidR="00D222E6" w:rsidRPr="007327C3" w14:paraId="4E23E9DE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B4B8D7" w14:textId="77777777" w:rsidR="00D222E6" w:rsidRPr="00860FB0" w:rsidRDefault="00D222E6" w:rsidP="00D222E6">
            <w:pPr>
              <w:rPr>
                <w:rFonts w:cs="Arial"/>
                <w:sz w:val="14"/>
                <w:szCs w:val="14"/>
              </w:rPr>
            </w:pPr>
          </w:p>
        </w:tc>
      </w:tr>
      <w:tr w:rsidR="00D222E6" w:rsidRPr="005B3FB8" w14:paraId="47F63E7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4BCCA3" w14:textId="66A5F5CC" w:rsidR="00D222E6" w:rsidRPr="005B3FB8" w:rsidRDefault="00D222E6" w:rsidP="00D222E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MONITORING FOR COMPLIANCE</w:t>
            </w:r>
          </w:p>
        </w:tc>
      </w:tr>
      <w:tr w:rsidR="00D222E6" w:rsidRPr="007327C3" w14:paraId="534DCEE8" w14:textId="77777777" w:rsidTr="00124ACA">
        <w:tc>
          <w:tcPr>
            <w:tcW w:w="1392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37E36" w14:textId="588438D6" w:rsidR="00D222E6" w:rsidRPr="00943373" w:rsidRDefault="00DA5F56" w:rsidP="00D222E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Ongoing supervision to ensure compliance and monitoring / review of control measures to be done by (name and signature):</w:t>
            </w:r>
            <w:r w:rsidR="00D24E52">
              <w:rPr>
                <w:rFonts w:cs="Arial"/>
                <w:sz w:val="18"/>
                <w:szCs w:val="18"/>
              </w:rPr>
              <w:t xml:space="preserve"> </w:t>
            </w:r>
            <w:r w:rsidR="006932BB" w:rsidRPr="006932BB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</w:tbl>
    <w:p w14:paraId="7FE296BC" w14:textId="77777777" w:rsidR="00AF4C15" w:rsidRPr="008D08B6" w:rsidRDefault="00AF4C15">
      <w:pPr>
        <w:rPr>
          <w:rFonts w:cs="Arial"/>
          <w:sz w:val="2"/>
          <w:szCs w:val="2"/>
        </w:rPr>
      </w:pPr>
    </w:p>
    <w:tbl>
      <w:tblPr>
        <w:tblStyle w:val="TableGrid"/>
        <w:tblW w:w="13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64"/>
        <w:gridCol w:w="3612"/>
        <w:gridCol w:w="1031"/>
        <w:gridCol w:w="3824"/>
        <w:gridCol w:w="1031"/>
        <w:gridCol w:w="2487"/>
      </w:tblGrid>
      <w:tr w:rsidR="004455E4" w:rsidRPr="001F7532" w14:paraId="67C6A269" w14:textId="77777777" w:rsidTr="00ED1D16">
        <w:trPr>
          <w:tblHeader/>
        </w:trPr>
        <w:tc>
          <w:tcPr>
            <w:tcW w:w="1964" w:type="dxa"/>
          </w:tcPr>
          <w:p w14:paraId="200EE6B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lastRenderedPageBreak/>
              <w:t>JOB / TASK STEP</w:t>
            </w:r>
          </w:p>
        </w:tc>
        <w:tc>
          <w:tcPr>
            <w:tcW w:w="3612" w:type="dxa"/>
          </w:tcPr>
          <w:p w14:paraId="76B49FE9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HAZARDS / RISKS</w:t>
            </w:r>
          </w:p>
        </w:tc>
        <w:tc>
          <w:tcPr>
            <w:tcW w:w="1031" w:type="dxa"/>
          </w:tcPr>
          <w:p w14:paraId="0A67B3C5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(I)</w:t>
            </w:r>
          </w:p>
        </w:tc>
        <w:tc>
          <w:tcPr>
            <w:tcW w:w="3824" w:type="dxa"/>
          </w:tcPr>
          <w:p w14:paraId="4768457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CONTROL MEASURES</w:t>
            </w:r>
          </w:p>
        </w:tc>
        <w:tc>
          <w:tcPr>
            <w:tcW w:w="1031" w:type="dxa"/>
          </w:tcPr>
          <w:p w14:paraId="063CAE5C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(R)</w:t>
            </w:r>
          </w:p>
        </w:tc>
        <w:tc>
          <w:tcPr>
            <w:tcW w:w="2487" w:type="dxa"/>
          </w:tcPr>
          <w:p w14:paraId="60F9BCA3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RESPONSIBILITY</w:t>
            </w:r>
          </w:p>
        </w:tc>
      </w:tr>
      <w:tr w:rsidR="00282217" w:rsidRPr="00AD216F" w14:paraId="06E0D502" w14:textId="77777777" w:rsidTr="003778E9">
        <w:tc>
          <w:tcPr>
            <w:tcW w:w="1964" w:type="dxa"/>
            <w:vMerge w:val="restart"/>
          </w:tcPr>
          <w:p w14:paraId="4A51973F" w14:textId="6BEBF712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Accessing site and starting work</w:t>
            </w:r>
          </w:p>
        </w:tc>
        <w:tc>
          <w:tcPr>
            <w:tcW w:w="3612" w:type="dxa"/>
          </w:tcPr>
          <w:p w14:paraId="37242474" w14:textId="56726858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Traffic hazards</w:t>
            </w:r>
          </w:p>
        </w:tc>
        <w:tc>
          <w:tcPr>
            <w:tcW w:w="1031" w:type="dxa"/>
            <w:shd w:val="clear" w:color="auto" w:fill="FFC000"/>
          </w:tcPr>
          <w:p w14:paraId="00974472" w14:textId="7E19ED1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3A914C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Signage, flagging or delineation of work zone.</w:t>
            </w:r>
          </w:p>
          <w:p w14:paraId="1459999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88FABC1" w14:textId="30B5CEC6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Work</w:t>
            </w:r>
            <w:r w:rsidR="00B35B61">
              <w:rPr>
                <w:rFonts w:cs="Arial"/>
                <w:sz w:val="18"/>
                <w:szCs w:val="18"/>
              </w:rPr>
              <w:t>er</w:t>
            </w:r>
            <w:r w:rsidRPr="00E31987">
              <w:rPr>
                <w:rFonts w:cs="Arial"/>
                <w:sz w:val="18"/>
                <w:szCs w:val="18"/>
              </w:rPr>
              <w:t>s to be aware of traffic hazards.</w:t>
            </w:r>
          </w:p>
          <w:p w14:paraId="462975C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F97F4CA" w14:textId="4ABCD63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4396AFBE" w14:textId="4971EFCA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C0B3FD7" w14:textId="77777777" w:rsidTr="003778E9">
        <w:tc>
          <w:tcPr>
            <w:tcW w:w="1964" w:type="dxa"/>
            <w:vMerge/>
          </w:tcPr>
          <w:p w14:paraId="7A585E0D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08F7FE" w14:textId="77777777" w:rsidR="00282217" w:rsidRPr="00BE3494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Contact with services</w:t>
            </w:r>
          </w:p>
          <w:p w14:paraId="2B1D1EFF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173AE34C" w14:textId="7A1E9C6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0363AA36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Maintain exclusion zones around powerlines.</w:t>
            </w:r>
          </w:p>
          <w:p w14:paraId="6AF7CE62" w14:textId="77777777" w:rsidR="00B35B61" w:rsidRDefault="00B35B61" w:rsidP="003778E9">
            <w:pPr>
              <w:rPr>
                <w:rFonts w:cs="Arial"/>
                <w:sz w:val="18"/>
                <w:szCs w:val="18"/>
              </w:rPr>
            </w:pPr>
          </w:p>
          <w:p w14:paraId="21859E7A" w14:textId="1A2A7C86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Use spotters if necessary.</w:t>
            </w:r>
          </w:p>
          <w:p w14:paraId="6B705174" w14:textId="77777777" w:rsidR="000B73B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E1D856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DBYD and ensure underground services are protected prior to excavation.</w:t>
            </w:r>
          </w:p>
          <w:p w14:paraId="492E991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1BB440A8" w14:textId="6D930359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6D212813" w14:textId="3BF46C1C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63B4FEB" w14:textId="77777777" w:rsidTr="003778E9">
        <w:tc>
          <w:tcPr>
            <w:tcW w:w="1964" w:type="dxa"/>
            <w:vMerge/>
          </w:tcPr>
          <w:p w14:paraId="469CD3FA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97CF27E" w14:textId="2AE454E6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Slips, trips and falls</w:t>
            </w:r>
          </w:p>
        </w:tc>
        <w:tc>
          <w:tcPr>
            <w:tcW w:w="1031" w:type="dxa"/>
            <w:shd w:val="clear" w:color="auto" w:fill="FFC000"/>
          </w:tcPr>
          <w:p w14:paraId="196F88FE" w14:textId="1499D68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6CC7736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Good housekeeping.</w:t>
            </w:r>
          </w:p>
          <w:p w14:paraId="2D7B56F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AA3DE8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Wear non-slips shoes.</w:t>
            </w:r>
          </w:p>
          <w:p w14:paraId="74E688A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B9D019D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Pay attention when walking.</w:t>
            </w:r>
          </w:p>
          <w:p w14:paraId="66E73B1C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4FD37BE9" w14:textId="1153C7B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7F457235" w14:textId="56209B1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192E8301" w14:textId="77777777" w:rsidTr="003778E9">
        <w:tc>
          <w:tcPr>
            <w:tcW w:w="1964" w:type="dxa"/>
            <w:vMerge/>
          </w:tcPr>
          <w:p w14:paraId="4C75BD2B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BE6E972" w14:textId="3BEB316D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Sunburn / dehydration</w:t>
            </w:r>
          </w:p>
        </w:tc>
        <w:tc>
          <w:tcPr>
            <w:tcW w:w="1031" w:type="dxa"/>
            <w:shd w:val="clear" w:color="auto" w:fill="FFFF00"/>
          </w:tcPr>
          <w:p w14:paraId="4496978D" w14:textId="0BE19270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M</w:t>
            </w:r>
            <w:r>
              <w:rPr>
                <w:rFonts w:cs="Arial"/>
                <w:sz w:val="18"/>
                <w:szCs w:val="18"/>
              </w:rPr>
              <w:t>od</w:t>
            </w:r>
            <w:r w:rsidRPr="00BE3494">
              <w:rPr>
                <w:rFonts w:cs="Arial"/>
                <w:sz w:val="18"/>
                <w:szCs w:val="18"/>
              </w:rPr>
              <w:t>erate</w:t>
            </w:r>
          </w:p>
        </w:tc>
        <w:tc>
          <w:tcPr>
            <w:tcW w:w="3824" w:type="dxa"/>
          </w:tcPr>
          <w:p w14:paraId="0765A7E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Sun protection (broadbrimmed hard hat, sunscreen, long-sleeve clothing).</w:t>
            </w:r>
          </w:p>
          <w:p w14:paraId="0BC7A6C0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61E77A1F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Drink plenty of water.</w:t>
            </w:r>
          </w:p>
          <w:p w14:paraId="227416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844E75C" w14:textId="3D41937B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 xml:space="preserve">Avoid </w:t>
            </w:r>
            <w:r w:rsidR="000B73B7">
              <w:rPr>
                <w:rFonts w:cs="Arial"/>
                <w:sz w:val="18"/>
                <w:szCs w:val="18"/>
              </w:rPr>
              <w:t xml:space="preserve">excessive </w:t>
            </w:r>
            <w:r w:rsidRPr="00E31987">
              <w:rPr>
                <w:rFonts w:cs="Arial"/>
                <w:sz w:val="18"/>
                <w:szCs w:val="18"/>
              </w:rPr>
              <w:t>caffeine.</w:t>
            </w:r>
          </w:p>
          <w:p w14:paraId="6040CD98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11C2419" w14:textId="566C5DB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FA1B1CB" w14:textId="1653C5D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47714E23" w14:textId="77777777" w:rsidTr="003778E9">
        <w:tc>
          <w:tcPr>
            <w:tcW w:w="1964" w:type="dxa"/>
            <w:vMerge/>
          </w:tcPr>
          <w:p w14:paraId="7A757EF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8951D55" w14:textId="26D8AD5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Electrical hazards</w:t>
            </w:r>
          </w:p>
        </w:tc>
        <w:tc>
          <w:tcPr>
            <w:tcW w:w="1031" w:type="dxa"/>
            <w:shd w:val="clear" w:color="auto" w:fill="FFC000"/>
          </w:tcPr>
          <w:p w14:paraId="5B92F78E" w14:textId="617E578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6F0414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Testing and tagging of electrical equipment.</w:t>
            </w:r>
          </w:p>
          <w:p w14:paraId="62E04BC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A0581A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Run leads in a safe manner.</w:t>
            </w:r>
          </w:p>
          <w:p w14:paraId="6E3D246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04BF8B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Inspect electrical equipment before use.</w:t>
            </w:r>
          </w:p>
          <w:p w14:paraId="4748CF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D90CFBB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RCDs in use.</w:t>
            </w:r>
          </w:p>
          <w:p w14:paraId="302FECD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99D96F3" w14:textId="477E179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6DB4AD82" w14:textId="4B5AFF53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570C2223" w14:textId="77777777" w:rsidTr="00282217">
        <w:tc>
          <w:tcPr>
            <w:tcW w:w="1964" w:type="dxa"/>
            <w:vMerge/>
          </w:tcPr>
          <w:p w14:paraId="264C21E7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1BD6851" w14:textId="1DA225C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Noise hazards</w:t>
            </w:r>
          </w:p>
        </w:tc>
        <w:tc>
          <w:tcPr>
            <w:tcW w:w="1031" w:type="dxa"/>
            <w:shd w:val="clear" w:color="auto" w:fill="FFFF00"/>
          </w:tcPr>
          <w:p w14:paraId="6A57DD9D" w14:textId="70909A7C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6837AA9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Hearing protection to be worn if noise levels over 85dBA.</w:t>
            </w:r>
          </w:p>
          <w:p w14:paraId="70E516BF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2D0589BA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Ensure loud plant or equipment is positioned away from workers, if possible.</w:t>
            </w:r>
          </w:p>
          <w:p w14:paraId="47DDC95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228211BB" w14:textId="48816070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72EF07D3" w14:textId="265D878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773D7E0E" w14:textId="77777777" w:rsidTr="00282217">
        <w:tc>
          <w:tcPr>
            <w:tcW w:w="1964" w:type="dxa"/>
            <w:vMerge/>
          </w:tcPr>
          <w:p w14:paraId="6862B47A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D25DE0C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Chemical hazards</w:t>
            </w:r>
          </w:p>
          <w:p w14:paraId="2DB2A136" w14:textId="77777777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8DF55E1" w14:textId="60C46A8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A383DD2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Up to date SDS register available for all hazardous substances.</w:t>
            </w:r>
          </w:p>
          <w:p w14:paraId="51976E0A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0AA88DA4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safety controls in place as per SDS.</w:t>
            </w:r>
          </w:p>
          <w:p w14:paraId="7F05825C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4E72B7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spills to be reported to supervisor. </w:t>
            </w:r>
          </w:p>
          <w:p w14:paraId="34CFA7CE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93C1C6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Refer to SDS for chemical properties and storage/handling procedures.</w:t>
            </w:r>
          </w:p>
          <w:p w14:paraId="6AEE7A9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9E1FB99" w14:textId="627DCD54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4D7E0974" w14:textId="0F3AE7D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14E41372" w14:textId="77777777" w:rsidTr="00282217">
        <w:tc>
          <w:tcPr>
            <w:tcW w:w="1964" w:type="dxa"/>
            <w:vMerge/>
          </w:tcPr>
          <w:p w14:paraId="23B086E3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6337680" w14:textId="732559E3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Flying debris</w:t>
            </w:r>
          </w:p>
        </w:tc>
        <w:tc>
          <w:tcPr>
            <w:tcW w:w="1031" w:type="dxa"/>
            <w:shd w:val="clear" w:color="auto" w:fill="FFFF00"/>
          </w:tcPr>
          <w:p w14:paraId="3F55E3A4" w14:textId="7AF660DB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8EEBA74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Safety glasses (double eye protection when welding / grinding).</w:t>
            </w:r>
          </w:p>
          <w:p w14:paraId="557CD7B8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5973C895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Exclusion zones around hazardous work.</w:t>
            </w:r>
          </w:p>
          <w:p w14:paraId="5D0AEDEE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0756BE1F" w14:textId="49E2F12B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25C86C00" w14:textId="224ACDD3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76575E5E" w14:textId="77777777" w:rsidTr="00282217">
        <w:tc>
          <w:tcPr>
            <w:tcW w:w="1964" w:type="dxa"/>
            <w:vMerge/>
          </w:tcPr>
          <w:p w14:paraId="6BF3733E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59902E3" w14:textId="2AC6CAE8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Silica exposure</w:t>
            </w:r>
          </w:p>
        </w:tc>
        <w:tc>
          <w:tcPr>
            <w:tcW w:w="1031" w:type="dxa"/>
            <w:shd w:val="clear" w:color="auto" w:fill="FFFF00"/>
          </w:tcPr>
          <w:p w14:paraId="0A10B7ED" w14:textId="2762E30D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17AD291D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areas are wet down to reduce dust.</w:t>
            </w:r>
          </w:p>
          <w:p w14:paraId="542570C6" w14:textId="77777777" w:rsidR="001173FA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690F0AA2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dust extraction is used on equipment (if fitted).</w:t>
            </w:r>
          </w:p>
          <w:p w14:paraId="2A8D0289" w14:textId="77777777" w:rsidR="000B73B7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0117E589" w14:textId="1C7C21C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Wear appropriate respiratory PPE if dust levels </w:t>
            </w:r>
            <w:r w:rsidR="000B73B7">
              <w:rPr>
                <w:rFonts w:cs="Arial"/>
                <w:sz w:val="18"/>
                <w:szCs w:val="18"/>
              </w:rPr>
              <w:t>cannot</w:t>
            </w:r>
            <w:r>
              <w:rPr>
                <w:rFonts w:cs="Arial"/>
                <w:sz w:val="18"/>
                <w:szCs w:val="18"/>
              </w:rPr>
              <w:t xml:space="preserve"> be controlled.</w:t>
            </w:r>
          </w:p>
          <w:p w14:paraId="6737D6C1" w14:textId="77777777" w:rsidR="000B73B7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3E6CC382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6D9525D8" w14:textId="0CCD75D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0DD9C496" w14:textId="412E6E02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64380F74" w14:textId="77777777" w:rsidTr="00282217">
        <w:tc>
          <w:tcPr>
            <w:tcW w:w="1964" w:type="dxa"/>
            <w:vMerge/>
          </w:tcPr>
          <w:p w14:paraId="3667DCB8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98B5071" w14:textId="4F43015F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Manual handling injuries</w:t>
            </w:r>
          </w:p>
        </w:tc>
        <w:tc>
          <w:tcPr>
            <w:tcW w:w="1031" w:type="dxa"/>
            <w:shd w:val="clear" w:color="auto" w:fill="FFFF00"/>
          </w:tcPr>
          <w:p w14:paraId="0099D17A" w14:textId="5898772C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C20AEC5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personnel must be Inducted. </w:t>
            </w:r>
          </w:p>
          <w:p w14:paraId="62E7AE6D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3CDDA8F6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Adopt good posture and manual handling techniques. </w:t>
            </w:r>
          </w:p>
          <w:p w14:paraId="20F04EC6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1EA7C6B4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Use of mechanical devices.</w:t>
            </w:r>
          </w:p>
          <w:p w14:paraId="40BAD075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257E98FF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Team lifting.</w:t>
            </w:r>
          </w:p>
          <w:p w14:paraId="2805E14E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04A138B8" w14:textId="04C02B8F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8099F7B" w14:textId="5B53B3E9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1173FA" w:rsidRPr="00AD216F" w14:paraId="4AA0F434" w14:textId="77777777" w:rsidTr="001173FA">
        <w:tc>
          <w:tcPr>
            <w:tcW w:w="1964" w:type="dxa"/>
            <w:vMerge w:val="restart"/>
          </w:tcPr>
          <w:p w14:paraId="5E3CEEEA" w14:textId="03D66844" w:rsidR="001173FA" w:rsidRPr="00AD216F" w:rsidRDefault="001173FA" w:rsidP="001173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Conducting </w:t>
            </w:r>
            <w:r w:rsidR="00590339">
              <w:rPr>
                <w:rFonts w:cs="Arial"/>
                <w:sz w:val="18"/>
                <w:szCs w:val="18"/>
              </w:rPr>
              <w:t xml:space="preserve">belt sander </w:t>
            </w:r>
            <w:r>
              <w:rPr>
                <w:rFonts w:cs="Arial"/>
                <w:sz w:val="18"/>
                <w:szCs w:val="18"/>
              </w:rPr>
              <w:t>work</w:t>
            </w:r>
          </w:p>
        </w:tc>
        <w:tc>
          <w:tcPr>
            <w:tcW w:w="3612" w:type="dxa"/>
          </w:tcPr>
          <w:p w14:paraId="2D17E233" w14:textId="00BC5D46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Plant or equipment malfunction</w:t>
            </w:r>
          </w:p>
          <w:p w14:paraId="62A65D66" w14:textId="5DD1462E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2359FC74" w14:textId="4C7DB77B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877E9AD" w14:textId="48ACD97A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pre-start checks are completed.</w:t>
            </w:r>
          </w:p>
          <w:p w14:paraId="1FA33DFF" w14:textId="77777777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  <w:p w14:paraId="69A84F65" w14:textId="748C1D11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all guarding is in place and fit for purpose.</w:t>
            </w:r>
          </w:p>
          <w:p w14:paraId="2A4ACFAF" w14:textId="77777777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  <w:p w14:paraId="24CA2C87" w14:textId="4FC8ACD0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Report any faults to supervisor.</w:t>
            </w:r>
          </w:p>
          <w:p w14:paraId="4E36C548" w14:textId="1C30CC36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263B3E83" w14:textId="2D590885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lastRenderedPageBreak/>
              <w:t>Low</w:t>
            </w:r>
          </w:p>
        </w:tc>
        <w:tc>
          <w:tcPr>
            <w:tcW w:w="2487" w:type="dxa"/>
          </w:tcPr>
          <w:p w14:paraId="49D9FBE2" w14:textId="463DF948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1173FA" w:rsidRPr="00AD216F" w14:paraId="6C448866" w14:textId="77777777" w:rsidTr="001173FA">
        <w:tc>
          <w:tcPr>
            <w:tcW w:w="1964" w:type="dxa"/>
            <w:vMerge/>
          </w:tcPr>
          <w:p w14:paraId="15437DE6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941A8DC" w14:textId="068F41DE" w:rsidR="005268AE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Worker not competent with plant / equipmen</w:t>
            </w:r>
            <w:r w:rsidR="005268AE">
              <w:rPr>
                <w:rFonts w:cs="Arial"/>
                <w:sz w:val="18"/>
                <w:szCs w:val="18"/>
              </w:rPr>
              <w:t>t.</w:t>
            </w:r>
          </w:p>
        </w:tc>
        <w:tc>
          <w:tcPr>
            <w:tcW w:w="1031" w:type="dxa"/>
            <w:shd w:val="clear" w:color="auto" w:fill="FFFF00"/>
          </w:tcPr>
          <w:p w14:paraId="46F7E4A0" w14:textId="5E22C560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0CD6BD6" w14:textId="77777777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2F0AACC3" w14:textId="56BDC23B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47927820" w14:textId="587EF21F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91741CF" w14:textId="1322ED5D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9C237D" w:rsidRPr="00AD216F" w14:paraId="4BB3A6EA" w14:textId="77777777" w:rsidTr="001173FA">
        <w:tc>
          <w:tcPr>
            <w:tcW w:w="1964" w:type="dxa"/>
            <w:vMerge/>
          </w:tcPr>
          <w:p w14:paraId="767BC75D" w14:textId="77777777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6DFC6E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Eye injuries</w:t>
            </w:r>
          </w:p>
          <w:p w14:paraId="059C2111" w14:textId="1E276FF2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1AD3A67" w14:textId="762EF2D6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136D05A" w14:textId="77777777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3EE3DAC5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  <w:p w14:paraId="464C9BBF" w14:textId="3F5A7563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safety glasses are worn.</w:t>
            </w:r>
          </w:p>
          <w:p w14:paraId="5F1CFD37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  <w:p w14:paraId="720687E5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7DA66837" w14:textId="77777777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73F90E46" w14:textId="4752D32F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4A57CDB" w14:textId="2E7B2C00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9C237D" w:rsidRPr="00AD216F" w14:paraId="49B3D879" w14:textId="77777777" w:rsidTr="001173FA">
        <w:tc>
          <w:tcPr>
            <w:tcW w:w="1964" w:type="dxa"/>
            <w:vMerge/>
          </w:tcPr>
          <w:p w14:paraId="25D5E5CE" w14:textId="77777777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7F225FA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Hand injuries</w:t>
            </w:r>
          </w:p>
          <w:p w14:paraId="19DDC94F" w14:textId="7CBBC8E4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6C809B63" w14:textId="0226E71E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493D00B9" w14:textId="77777777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787356B4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  <w:p w14:paraId="6D39E578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1CD60DF1" w14:textId="068A0876" w:rsidR="009C237D" w:rsidRPr="001173FA" w:rsidRDefault="009C237D" w:rsidP="00592E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AE19C75" w14:textId="4F7CA025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C3C2067" w14:textId="4653D311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7687D51A" w14:textId="77777777" w:rsidTr="00085187">
        <w:tc>
          <w:tcPr>
            <w:tcW w:w="1964" w:type="dxa"/>
            <w:vMerge/>
          </w:tcPr>
          <w:p w14:paraId="722500A8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B2A6909" w14:textId="70AAA0C2" w:rsidR="00434104" w:rsidRPr="00085187" w:rsidRDefault="000F7258" w:rsidP="00434104">
            <w:pPr>
              <w:rPr>
                <w:rFonts w:cs="Arial"/>
                <w:sz w:val="18"/>
                <w:szCs w:val="18"/>
              </w:rPr>
            </w:pPr>
            <w:r w:rsidRPr="00085187">
              <w:rPr>
                <w:rFonts w:cs="Arial"/>
                <w:sz w:val="18"/>
                <w:szCs w:val="18"/>
              </w:rPr>
              <w:t>Injuries from belt sander use</w:t>
            </w:r>
          </w:p>
          <w:p w14:paraId="10971376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0ED25509" w14:textId="7AD312D8" w:rsidR="00434104" w:rsidRPr="00085187" w:rsidRDefault="00085187" w:rsidP="00434104">
            <w:pPr>
              <w:rPr>
                <w:rFonts w:cs="Arial"/>
                <w:sz w:val="18"/>
                <w:szCs w:val="18"/>
              </w:rPr>
            </w:pPr>
            <w:r w:rsidRPr="000851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26CEBB09" w14:textId="691C7C4E" w:rsidR="00CC556E" w:rsidRDefault="00CC556E" w:rsidP="00CC556E">
            <w:pPr>
              <w:rPr>
                <w:rFonts w:cs="Arial"/>
                <w:sz w:val="18"/>
                <w:szCs w:val="18"/>
              </w:rPr>
            </w:pPr>
            <w:r w:rsidRPr="00CC556E">
              <w:rPr>
                <w:rFonts w:cs="Arial"/>
                <w:sz w:val="18"/>
                <w:szCs w:val="18"/>
              </w:rPr>
              <w:t>Wear</w:t>
            </w:r>
            <w:r>
              <w:rPr>
                <w:rFonts w:cs="Arial"/>
                <w:sz w:val="18"/>
                <w:szCs w:val="18"/>
              </w:rPr>
              <w:t xml:space="preserve"> PPE.</w:t>
            </w:r>
          </w:p>
          <w:p w14:paraId="2E1A8337" w14:textId="77777777" w:rsidR="00CC556E" w:rsidRPr="00CC556E" w:rsidRDefault="00CC556E" w:rsidP="00CC556E">
            <w:pPr>
              <w:rPr>
                <w:rFonts w:cs="Arial"/>
                <w:sz w:val="18"/>
                <w:szCs w:val="18"/>
              </w:rPr>
            </w:pPr>
          </w:p>
          <w:p w14:paraId="63EA076F" w14:textId="12830599" w:rsidR="00CC556E" w:rsidRDefault="00CC556E" w:rsidP="00CC556E">
            <w:pPr>
              <w:rPr>
                <w:rFonts w:cs="Arial"/>
                <w:sz w:val="18"/>
                <w:szCs w:val="18"/>
              </w:rPr>
            </w:pPr>
            <w:r w:rsidRPr="00CC556E">
              <w:rPr>
                <w:rFonts w:cs="Arial"/>
                <w:sz w:val="18"/>
                <w:szCs w:val="18"/>
              </w:rPr>
              <w:t>Secure the material by clamping or stabili</w:t>
            </w:r>
            <w:r>
              <w:rPr>
                <w:rFonts w:cs="Arial"/>
                <w:sz w:val="18"/>
                <w:szCs w:val="18"/>
              </w:rPr>
              <w:t>s</w:t>
            </w:r>
            <w:r w:rsidRPr="00CC556E">
              <w:rPr>
                <w:rFonts w:cs="Arial"/>
                <w:sz w:val="18"/>
                <w:szCs w:val="18"/>
              </w:rPr>
              <w:t>ing the workpiece.</w:t>
            </w:r>
          </w:p>
          <w:p w14:paraId="40E38AB2" w14:textId="77777777" w:rsidR="00CC556E" w:rsidRPr="00CC556E" w:rsidRDefault="00CC556E" w:rsidP="00CC556E">
            <w:pPr>
              <w:rPr>
                <w:rFonts w:cs="Arial"/>
                <w:sz w:val="18"/>
                <w:szCs w:val="18"/>
              </w:rPr>
            </w:pPr>
          </w:p>
          <w:p w14:paraId="242C0BE3" w14:textId="77777777" w:rsidR="00CC556E" w:rsidRDefault="00CC556E" w:rsidP="00CC556E">
            <w:pPr>
              <w:rPr>
                <w:rFonts w:cs="Arial"/>
                <w:sz w:val="18"/>
                <w:szCs w:val="18"/>
              </w:rPr>
            </w:pPr>
            <w:r w:rsidRPr="00CC556E">
              <w:rPr>
                <w:rFonts w:cs="Arial"/>
                <w:sz w:val="18"/>
                <w:szCs w:val="18"/>
              </w:rPr>
              <w:t>Inspect the sander for damage or defects before use.</w:t>
            </w:r>
          </w:p>
          <w:p w14:paraId="3DE5F7A5" w14:textId="77777777" w:rsidR="00CC556E" w:rsidRPr="00CC556E" w:rsidRDefault="00CC556E" w:rsidP="00CC556E">
            <w:pPr>
              <w:rPr>
                <w:rFonts w:cs="Arial"/>
                <w:sz w:val="18"/>
                <w:szCs w:val="18"/>
              </w:rPr>
            </w:pPr>
          </w:p>
          <w:p w14:paraId="48D0BFC8" w14:textId="77777777" w:rsidR="00CC556E" w:rsidRDefault="00CC556E" w:rsidP="00CC556E">
            <w:pPr>
              <w:rPr>
                <w:rFonts w:cs="Arial"/>
                <w:sz w:val="18"/>
                <w:szCs w:val="18"/>
              </w:rPr>
            </w:pPr>
            <w:r w:rsidRPr="00CC556E">
              <w:rPr>
                <w:rFonts w:cs="Arial"/>
                <w:sz w:val="18"/>
                <w:szCs w:val="18"/>
              </w:rPr>
              <w:t>Keep the workspace clean and free of clutter or flammable materials.</w:t>
            </w:r>
          </w:p>
          <w:p w14:paraId="356AA1E2" w14:textId="77777777" w:rsidR="00CC556E" w:rsidRPr="00CC556E" w:rsidRDefault="00CC556E" w:rsidP="00CC556E">
            <w:pPr>
              <w:rPr>
                <w:rFonts w:cs="Arial"/>
                <w:sz w:val="18"/>
                <w:szCs w:val="18"/>
              </w:rPr>
            </w:pPr>
          </w:p>
          <w:p w14:paraId="0B5A3DF7" w14:textId="77777777" w:rsidR="00CC556E" w:rsidRDefault="00CC556E" w:rsidP="00CC556E">
            <w:pPr>
              <w:rPr>
                <w:rFonts w:cs="Arial"/>
                <w:sz w:val="18"/>
                <w:szCs w:val="18"/>
              </w:rPr>
            </w:pPr>
            <w:r w:rsidRPr="00CC556E">
              <w:rPr>
                <w:rFonts w:cs="Arial"/>
                <w:sz w:val="18"/>
                <w:szCs w:val="18"/>
              </w:rPr>
              <w:t>Keep hands at a safe distance from the moving belt.</w:t>
            </w:r>
          </w:p>
          <w:p w14:paraId="2EC14313" w14:textId="77777777" w:rsidR="00CC556E" w:rsidRPr="00CC556E" w:rsidRDefault="00CC556E" w:rsidP="00CC556E">
            <w:pPr>
              <w:rPr>
                <w:rFonts w:cs="Arial"/>
                <w:sz w:val="18"/>
                <w:szCs w:val="18"/>
              </w:rPr>
            </w:pPr>
          </w:p>
          <w:p w14:paraId="2007EC32" w14:textId="479637EC" w:rsidR="00CC556E" w:rsidRDefault="00CC556E" w:rsidP="00CC556E">
            <w:pPr>
              <w:rPr>
                <w:rFonts w:cs="Arial"/>
                <w:sz w:val="18"/>
                <w:szCs w:val="18"/>
              </w:rPr>
            </w:pPr>
            <w:r w:rsidRPr="00CC556E">
              <w:rPr>
                <w:rFonts w:cs="Arial"/>
                <w:sz w:val="18"/>
                <w:szCs w:val="18"/>
              </w:rPr>
              <w:t>Avoid loose clothing, jewellery, and tie back long hair.</w:t>
            </w:r>
          </w:p>
          <w:p w14:paraId="4A7C4AA2" w14:textId="77777777" w:rsidR="00CC556E" w:rsidRPr="00CC556E" w:rsidRDefault="00CC556E" w:rsidP="00CC556E">
            <w:pPr>
              <w:rPr>
                <w:rFonts w:cs="Arial"/>
                <w:sz w:val="18"/>
                <w:szCs w:val="18"/>
              </w:rPr>
            </w:pPr>
          </w:p>
          <w:p w14:paraId="6AFD0E3B" w14:textId="1D47F6A1" w:rsidR="00CC556E" w:rsidRPr="00CC556E" w:rsidRDefault="00CC556E" w:rsidP="00CC556E">
            <w:pPr>
              <w:rPr>
                <w:rFonts w:cs="Arial"/>
                <w:sz w:val="18"/>
                <w:szCs w:val="18"/>
              </w:rPr>
            </w:pPr>
            <w:r w:rsidRPr="00CC556E">
              <w:rPr>
                <w:rFonts w:cs="Arial"/>
                <w:sz w:val="18"/>
                <w:szCs w:val="18"/>
              </w:rPr>
              <w:t>Operate the belt sander with both hands for better control.</w:t>
            </w:r>
            <w:r>
              <w:rPr>
                <w:rFonts w:cs="Arial"/>
                <w:sz w:val="18"/>
                <w:szCs w:val="18"/>
              </w:rPr>
              <w:br/>
            </w:r>
          </w:p>
          <w:p w14:paraId="0917E5FF" w14:textId="77777777" w:rsidR="00CC556E" w:rsidRDefault="00CC556E" w:rsidP="00CC556E">
            <w:pPr>
              <w:rPr>
                <w:rFonts w:cs="Arial"/>
                <w:sz w:val="18"/>
                <w:szCs w:val="18"/>
              </w:rPr>
            </w:pPr>
            <w:r w:rsidRPr="00CC556E">
              <w:rPr>
                <w:rFonts w:cs="Arial"/>
                <w:sz w:val="18"/>
                <w:szCs w:val="18"/>
              </w:rPr>
              <w:t>Move the sander in the direction of the wood grain to prevent kickback.</w:t>
            </w:r>
          </w:p>
          <w:p w14:paraId="1A21BE74" w14:textId="77777777" w:rsidR="00CC556E" w:rsidRPr="00CC556E" w:rsidRDefault="00CC556E" w:rsidP="00CC556E">
            <w:pPr>
              <w:rPr>
                <w:rFonts w:cs="Arial"/>
                <w:sz w:val="18"/>
                <w:szCs w:val="18"/>
              </w:rPr>
            </w:pPr>
          </w:p>
          <w:p w14:paraId="74DF2526" w14:textId="77777777" w:rsidR="00CC556E" w:rsidRDefault="00CC556E" w:rsidP="00CC556E">
            <w:pPr>
              <w:rPr>
                <w:rFonts w:cs="Arial"/>
                <w:sz w:val="18"/>
                <w:szCs w:val="18"/>
              </w:rPr>
            </w:pPr>
            <w:r w:rsidRPr="00CC556E">
              <w:rPr>
                <w:rFonts w:cs="Arial"/>
                <w:sz w:val="18"/>
                <w:szCs w:val="18"/>
              </w:rPr>
              <w:lastRenderedPageBreak/>
              <w:t>Let the sander do the work without applying excessive force.</w:t>
            </w:r>
          </w:p>
          <w:p w14:paraId="1CAC45CC" w14:textId="77777777" w:rsidR="00CC556E" w:rsidRPr="00CC556E" w:rsidRDefault="00CC556E" w:rsidP="00CC556E">
            <w:pPr>
              <w:rPr>
                <w:rFonts w:cs="Arial"/>
                <w:sz w:val="18"/>
                <w:szCs w:val="18"/>
              </w:rPr>
            </w:pPr>
          </w:p>
          <w:p w14:paraId="2FA127E1" w14:textId="26B6484B" w:rsidR="00CC556E" w:rsidRDefault="00CC556E" w:rsidP="00CC556E">
            <w:pPr>
              <w:rPr>
                <w:rFonts w:cs="Arial"/>
                <w:sz w:val="18"/>
                <w:szCs w:val="18"/>
              </w:rPr>
            </w:pPr>
            <w:r w:rsidRPr="00CC556E">
              <w:rPr>
                <w:rFonts w:cs="Arial"/>
                <w:sz w:val="18"/>
                <w:szCs w:val="18"/>
              </w:rPr>
              <w:t>Unplug the sander when changing belts or adjusting.</w:t>
            </w:r>
          </w:p>
          <w:p w14:paraId="13F342AB" w14:textId="77777777" w:rsidR="00CC556E" w:rsidRPr="00CC556E" w:rsidRDefault="00CC556E" w:rsidP="00CC556E">
            <w:pPr>
              <w:rPr>
                <w:rFonts w:cs="Arial"/>
                <w:sz w:val="18"/>
                <w:szCs w:val="18"/>
              </w:rPr>
            </w:pPr>
          </w:p>
          <w:p w14:paraId="5483ACFE" w14:textId="77777777" w:rsidR="00CC556E" w:rsidRDefault="00CC556E" w:rsidP="00CC556E">
            <w:pPr>
              <w:rPr>
                <w:rFonts w:cs="Arial"/>
                <w:sz w:val="18"/>
                <w:szCs w:val="18"/>
              </w:rPr>
            </w:pPr>
            <w:r w:rsidRPr="00CC556E">
              <w:rPr>
                <w:rFonts w:cs="Arial"/>
                <w:sz w:val="18"/>
                <w:szCs w:val="18"/>
              </w:rPr>
              <w:t>Keep the power cord clear of the sanding area to prevent tripping.</w:t>
            </w:r>
          </w:p>
          <w:p w14:paraId="328D2E30" w14:textId="77777777" w:rsidR="00CC556E" w:rsidRPr="00CC556E" w:rsidRDefault="00CC556E" w:rsidP="00CC556E">
            <w:pPr>
              <w:rPr>
                <w:rFonts w:cs="Arial"/>
                <w:sz w:val="18"/>
                <w:szCs w:val="18"/>
              </w:rPr>
            </w:pPr>
          </w:p>
          <w:p w14:paraId="27AB5FA8" w14:textId="77777777" w:rsidR="00434104" w:rsidRDefault="00CC556E" w:rsidP="00CC556E">
            <w:pPr>
              <w:rPr>
                <w:rFonts w:cs="Arial"/>
                <w:sz w:val="18"/>
                <w:szCs w:val="18"/>
              </w:rPr>
            </w:pPr>
            <w:r w:rsidRPr="00CC556E">
              <w:rPr>
                <w:rFonts w:cs="Arial"/>
                <w:sz w:val="18"/>
                <w:szCs w:val="18"/>
              </w:rPr>
              <w:t>Work in a well-ventilated area to minimize dust inhalation.</w:t>
            </w:r>
          </w:p>
          <w:p w14:paraId="3614F277" w14:textId="5A906656" w:rsidR="00CC556E" w:rsidRPr="00085187" w:rsidRDefault="00CC556E" w:rsidP="00CC556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CA6A1E9" w14:textId="01ACF842" w:rsidR="00434104" w:rsidRPr="001173FA" w:rsidRDefault="00085187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085187">
              <w:rPr>
                <w:rFonts w:cs="Arial"/>
                <w:sz w:val="18"/>
                <w:szCs w:val="18"/>
              </w:rPr>
              <w:lastRenderedPageBreak/>
              <w:t>Low</w:t>
            </w:r>
          </w:p>
        </w:tc>
        <w:tc>
          <w:tcPr>
            <w:tcW w:w="2487" w:type="dxa"/>
          </w:tcPr>
          <w:p w14:paraId="7F9E49F2" w14:textId="66E6B5CF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C63999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56283B75" w14:textId="77777777" w:rsidTr="00282217">
        <w:tc>
          <w:tcPr>
            <w:tcW w:w="1964" w:type="dxa"/>
            <w:vMerge/>
          </w:tcPr>
          <w:p w14:paraId="6208B050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3E75D19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0260D84A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58563F96" w14:textId="47A6B523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7FD239E1" w14:textId="617FC94B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3F035C28" w14:textId="7E5A2A51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7EF34843" w14:textId="6416711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434104" w:rsidRPr="00AD216F" w14:paraId="4A2B9C25" w14:textId="77777777" w:rsidTr="00282217">
        <w:tc>
          <w:tcPr>
            <w:tcW w:w="1964" w:type="dxa"/>
            <w:vMerge/>
          </w:tcPr>
          <w:p w14:paraId="7F9F4273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BFD6F5F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1BC533E2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7764338C" w14:textId="427963D9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5A1A88E1" w14:textId="45F84470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470205DE" w14:textId="606656E6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33A7DF3B" w14:textId="5120AA11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434104" w:rsidRPr="00AD216F" w14:paraId="360C074F" w14:textId="77777777" w:rsidTr="00282217">
        <w:tc>
          <w:tcPr>
            <w:tcW w:w="1964" w:type="dxa"/>
            <w:vMerge/>
          </w:tcPr>
          <w:p w14:paraId="4454EA3F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D293952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08AB3A39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2BE54D30" w14:textId="1C7794B2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16CEF1EC" w14:textId="329035D3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1C23A927" w14:textId="616DAC3A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1F1CFC69" w14:textId="47751F56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434104" w:rsidRPr="00AD216F" w14:paraId="78CBB8E4" w14:textId="77777777" w:rsidTr="003778E9">
        <w:tc>
          <w:tcPr>
            <w:tcW w:w="1964" w:type="dxa"/>
            <w:vMerge w:val="restart"/>
          </w:tcPr>
          <w:p w14:paraId="3493669E" w14:textId="157B5CB6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 xml:space="preserve">Completing </w:t>
            </w:r>
            <w:r w:rsidR="00593AF5">
              <w:rPr>
                <w:rFonts w:cs="Arial"/>
                <w:sz w:val="18"/>
                <w:szCs w:val="18"/>
              </w:rPr>
              <w:t>task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C65C53">
              <w:rPr>
                <w:rFonts w:cs="Arial"/>
                <w:sz w:val="18"/>
                <w:szCs w:val="18"/>
              </w:rPr>
              <w:t>/ pack up</w:t>
            </w:r>
          </w:p>
        </w:tc>
        <w:tc>
          <w:tcPr>
            <w:tcW w:w="3612" w:type="dxa"/>
          </w:tcPr>
          <w:p w14:paraId="15D498E9" w14:textId="0F2F7273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Equipment damaged during shift</w:t>
            </w:r>
          </w:p>
        </w:tc>
        <w:tc>
          <w:tcPr>
            <w:tcW w:w="1031" w:type="dxa"/>
            <w:shd w:val="clear" w:color="auto" w:fill="FFFF00"/>
          </w:tcPr>
          <w:p w14:paraId="17FAF07F" w14:textId="2A465F19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8BB1A32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Report damaged equipment to supervisor and tag it out.</w:t>
            </w:r>
          </w:p>
          <w:p w14:paraId="10E9076A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6CE27BA" w14:textId="6CE8E161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DD6E994" w14:textId="3D1B31B0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4859230C" w14:textId="77777777" w:rsidTr="003778E9">
        <w:tc>
          <w:tcPr>
            <w:tcW w:w="1964" w:type="dxa"/>
            <w:vMerge/>
          </w:tcPr>
          <w:p w14:paraId="591F829E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28E2D000" w14:textId="574DF2B2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Site security / unauthorised entry</w:t>
            </w:r>
          </w:p>
        </w:tc>
        <w:tc>
          <w:tcPr>
            <w:tcW w:w="1031" w:type="dxa"/>
            <w:shd w:val="clear" w:color="auto" w:fill="FFFF00"/>
          </w:tcPr>
          <w:p w14:paraId="2052595B" w14:textId="6464749F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CDAEF6B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gates / fences are secured prior to leaving site.</w:t>
            </w:r>
          </w:p>
          <w:p w14:paraId="123ACB3B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749361BC" w14:textId="761FDF24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5195831" w14:textId="3FC07146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6635CC31" w14:textId="77777777" w:rsidTr="003778E9">
        <w:tc>
          <w:tcPr>
            <w:tcW w:w="1964" w:type="dxa"/>
            <w:vMerge/>
          </w:tcPr>
          <w:p w14:paraId="15B6C2A1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4C65462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Slips, trips</w:t>
            </w:r>
            <w:r>
              <w:rPr>
                <w:rFonts w:cs="Arial"/>
                <w:sz w:val="18"/>
                <w:szCs w:val="18"/>
              </w:rPr>
              <w:t>,</w:t>
            </w:r>
            <w:r w:rsidRPr="00C65C53">
              <w:rPr>
                <w:rFonts w:cs="Arial"/>
                <w:sz w:val="18"/>
                <w:szCs w:val="18"/>
              </w:rPr>
              <w:t xml:space="preserve"> and falls</w:t>
            </w:r>
          </w:p>
          <w:p w14:paraId="1F55565C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27DEBFEB" w14:textId="57A0182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33CB873B" w14:textId="77777777" w:rsidR="00434104" w:rsidRPr="00C65C53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tools and equipment are stored appropriately.</w:t>
            </w:r>
          </w:p>
          <w:p w14:paraId="753FB66B" w14:textId="77777777" w:rsidR="00E4358F" w:rsidRDefault="00E4358F" w:rsidP="00434104">
            <w:pPr>
              <w:rPr>
                <w:rFonts w:cs="Arial"/>
                <w:sz w:val="18"/>
                <w:szCs w:val="18"/>
              </w:rPr>
            </w:pPr>
          </w:p>
          <w:p w14:paraId="220FADF7" w14:textId="5DF0AD93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Place all rubbish in a bin.</w:t>
            </w:r>
          </w:p>
          <w:p w14:paraId="27757290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FB8D022" w14:textId="4E9193CD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50158FAD" w14:textId="41E00CB8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13BAFC64" w14:textId="77777777" w:rsidTr="003778E9">
        <w:tc>
          <w:tcPr>
            <w:tcW w:w="1964" w:type="dxa"/>
            <w:vMerge/>
          </w:tcPr>
          <w:p w14:paraId="44C590DA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A52C42C" w14:textId="4B54C23D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Hazardous substances and flammables</w:t>
            </w:r>
          </w:p>
        </w:tc>
        <w:tc>
          <w:tcPr>
            <w:tcW w:w="1031" w:type="dxa"/>
            <w:shd w:val="clear" w:color="auto" w:fill="FFFF00"/>
          </w:tcPr>
          <w:p w14:paraId="043CC90B" w14:textId="0DAC7E5F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2D78BEAE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Ensure hazardous substances and flammables are stored appropriately.</w:t>
            </w:r>
          </w:p>
          <w:p w14:paraId="2AF9648B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C92EF27" w14:textId="0C37ED95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6BED9005" w14:textId="58A234D6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All workers</w:t>
            </w:r>
          </w:p>
        </w:tc>
      </w:tr>
    </w:tbl>
    <w:p w14:paraId="55C92845" w14:textId="77777777" w:rsidR="002E33A4" w:rsidRDefault="002E33A4">
      <w:r>
        <w:br w:type="page"/>
      </w:r>
    </w:p>
    <w:tbl>
      <w:tblPr>
        <w:tblW w:w="5000" w:type="pct"/>
        <w:tblCellMar>
          <w:left w:w="28" w:type="dxa"/>
        </w:tblCellMar>
        <w:tblLook w:val="04A0" w:firstRow="1" w:lastRow="0" w:firstColumn="1" w:lastColumn="0" w:noHBand="0" w:noVBand="1"/>
      </w:tblPr>
      <w:tblGrid>
        <w:gridCol w:w="491"/>
        <w:gridCol w:w="2572"/>
        <w:gridCol w:w="2176"/>
        <w:gridCol w:w="2176"/>
        <w:gridCol w:w="2176"/>
        <w:gridCol w:w="2176"/>
        <w:gridCol w:w="2181"/>
      </w:tblGrid>
      <w:tr w:rsidR="00E354DC" w:rsidRPr="00EA1CFE" w14:paraId="7ABE8454" w14:textId="77777777" w:rsidTr="00DD721C">
        <w:trPr>
          <w:trHeight w:val="340"/>
        </w:trPr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8A619" w14:textId="24907AF1" w:rsidR="00E354DC" w:rsidRPr="00EA1CFE" w:rsidRDefault="00D671AE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  <w:r>
              <w:rPr>
                <w:rFonts w:cs="Arial"/>
              </w:rPr>
              <w:lastRenderedPageBreak/>
              <w:br w:type="page"/>
            </w:r>
            <w:r w:rsidR="00E354DC"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Risk Matrix</w:t>
            </w:r>
          </w:p>
        </w:tc>
        <w:tc>
          <w:tcPr>
            <w:tcW w:w="39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4F82" w:themeFill="accent1"/>
            <w:noWrap/>
            <w:vAlign w:val="center"/>
            <w:hideMark/>
          </w:tcPr>
          <w:p w14:paraId="4AD8D05E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Consequences</w:t>
            </w:r>
          </w:p>
        </w:tc>
      </w:tr>
      <w:tr w:rsidR="00E354DC" w:rsidRPr="00EA1CFE" w14:paraId="40BDC512" w14:textId="77777777" w:rsidTr="000103F3">
        <w:trPr>
          <w:trHeight w:val="709"/>
        </w:trPr>
        <w:tc>
          <w:tcPr>
            <w:tcW w:w="10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9714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9BD12D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Negligible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Minimal injuries / no injuries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B48F61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Minor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Minor injuries / f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irst aid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ED428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Significant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injuries / m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edical treatment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1DD0B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Severe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Serious injuries / h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ospital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isation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DBF11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Catastrophic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Death / permanent impairment</w:t>
            </w:r>
          </w:p>
        </w:tc>
      </w:tr>
      <w:tr w:rsidR="00E354DC" w:rsidRPr="00A05B96" w14:paraId="6DDD055B" w14:textId="77777777" w:rsidTr="000103F3">
        <w:trPr>
          <w:cantSplit/>
          <w:trHeight w:val="70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noWrap/>
            <w:textDirection w:val="btLr"/>
            <w:vAlign w:val="center"/>
            <w:hideMark/>
          </w:tcPr>
          <w:p w14:paraId="4B3E0DCB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Likelihood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3FED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Certain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100% likely / almost 100% likely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7331C6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A496C51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DCD552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948074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B4B969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(25)</w:t>
            </w:r>
          </w:p>
        </w:tc>
      </w:tr>
      <w:tr w:rsidR="00E354DC" w:rsidRPr="00A05B96" w14:paraId="0C23D05C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323607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9223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Likely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Will probably happen / is likely to happen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E2F93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7F8D4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35B652F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445A3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(16)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E8EECEB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</w:tr>
      <w:tr w:rsidR="00E354DC" w:rsidRPr="00A05B96" w14:paraId="26BAF6C4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4FD1CD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8E9AF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Possible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  <w:t xml:space="preserve">Could happen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or plausible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139962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42E74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AF9210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(9)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8837902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6C60BAE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</w:tr>
      <w:tr w:rsidR="00E354DC" w:rsidRPr="00A05B96" w14:paraId="5BF877A5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D998E0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B623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Unlikely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Improbable but could happen / not expected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F22A0C7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7EEE39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85EB5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A1E1A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F5A082D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</w:tr>
      <w:tr w:rsidR="00E354DC" w:rsidRPr="00A05B96" w14:paraId="060F3C67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612D1DA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97B0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Very Unlikely 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Rare / not expected but remotely possible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5C1856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(1)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285DF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3A9D5D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7DCF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7F208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</w:tr>
    </w:tbl>
    <w:p w14:paraId="1F2E8F74" w14:textId="14CE6321" w:rsidR="0062004F" w:rsidRDefault="0062004F"/>
    <w:p w14:paraId="4CBDB018" w14:textId="77777777" w:rsidR="0062004F" w:rsidRDefault="0062004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2"/>
        <w:gridCol w:w="3482"/>
        <w:gridCol w:w="3482"/>
        <w:gridCol w:w="3482"/>
      </w:tblGrid>
      <w:tr w:rsidR="00643592" w14:paraId="2D7597CD" w14:textId="77777777" w:rsidTr="0096796E">
        <w:tc>
          <w:tcPr>
            <w:tcW w:w="139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E9768C" w14:textId="71082841" w:rsidR="00643592" w:rsidRDefault="00643592" w:rsidP="00643592">
            <w:pPr>
              <w:spacing w:before="60" w:after="60"/>
              <w:rPr>
                <w:rFonts w:cs="Arial"/>
              </w:rPr>
            </w:pPr>
            <w:r w:rsidRPr="00643592">
              <w:rPr>
                <w:rFonts w:cs="Arial"/>
                <w:b/>
                <w:bCs/>
              </w:rPr>
              <w:lastRenderedPageBreak/>
              <w:t>WORKER SIGNOFF</w:t>
            </w:r>
          </w:p>
        </w:tc>
      </w:tr>
      <w:tr w:rsidR="00435F81" w14:paraId="63CB4233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CD1F58C" w14:textId="38F2B617" w:rsidR="00435F81" w:rsidRPr="00282217" w:rsidRDefault="00435F81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</w:t>
            </w:r>
            <w:r w:rsidR="00643592" w:rsidRPr="00282217">
              <w:rPr>
                <w:rFonts w:cs="Arial"/>
                <w:sz w:val="28"/>
                <w:szCs w:val="28"/>
              </w:rPr>
              <w:t>:</w:t>
            </w:r>
          </w:p>
        </w:tc>
        <w:tc>
          <w:tcPr>
            <w:tcW w:w="3482" w:type="dxa"/>
            <w:tcBorders>
              <w:left w:val="nil"/>
            </w:tcBorders>
          </w:tcPr>
          <w:p w14:paraId="1DC60462" w14:textId="524060AE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0A2D547" w14:textId="0AC9C24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DCEF0B" w14:textId="792E500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87FDC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6F8A8DD" w14:textId="1FCFB92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C72E321" w14:textId="7EFF15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802F58" w14:textId="1AEFD8D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A53250" w14:textId="7CC53E9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F8774F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12974DE" w14:textId="7E5E196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E752830" w14:textId="7B015CD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F93947A" w14:textId="7E533E1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BB3E5E6" w14:textId="35FE0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316B9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B036076" w14:textId="5A826CD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984FD4" w14:textId="58968E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3B645D" w14:textId="22F81E5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A86106F" w14:textId="6CE2330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39C1B0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AA8545B" w14:textId="23B072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6B8FF06" w14:textId="4337C15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21C6C75" w14:textId="4D008B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779B831" w14:textId="3CCBF3A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F45B80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A09F421" w14:textId="28F6B0D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AE75D19" w14:textId="1AEACA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08EB4A06" w14:textId="3C78918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58375A9" w14:textId="774E0C9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1A5AA4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1EE8F4B" w14:textId="7873222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7FC2056" w14:textId="73F160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717941" w14:textId="0E0FC29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2458FAC" w14:textId="084560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80286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3AFD7AD" w14:textId="0DA8648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F1F517" w14:textId="10259B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C546D1D" w14:textId="0DBE410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0DEAD1D2" w14:textId="6889A8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D3CBBB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ED771E7" w14:textId="56D04C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3993AB" w14:textId="1025101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E2DE69" w14:textId="78E65DC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37B5370" w14:textId="042353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9A645F8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07C349B" w14:textId="38A9647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7FAF8C0" w14:textId="557F8E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2259A71" w14:textId="1978A53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7A2BFD5" w14:textId="5A3D004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0F2248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65E12B4" w14:textId="446726C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2007309" w14:textId="4447FE3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649EC9F" w14:textId="18F0F80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D076D1F" w14:textId="7140C20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A94A62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5307F49" w14:textId="6F67C8C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08FF036" w14:textId="7B8F8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CFEEF2D" w14:textId="4BBDE21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B2A8DF4" w14:textId="5C60EB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34F0D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58010A82" w14:textId="4E96A27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FCF4D2" w14:textId="03E42FA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548DCBB" w14:textId="640449B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748AD81" w14:textId="0D35715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A34E96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09E9BB9" w14:textId="138CF8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FC8C5CD" w14:textId="22376BB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45908CA" w14:textId="432BA1A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2F384" w14:textId="564928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6F03EB99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378A431" w14:textId="7BE60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63FB54E" w14:textId="43F4A25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51B5272" w14:textId="1B0591F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436A279" w14:textId="4FAD8F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B9C2A0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E5EBF94" w14:textId="3FBCA151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43E8734C" w14:textId="4285874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79BFF0E" w14:textId="17A47DE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6948AC3" w14:textId="507029C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8B9F22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7336560" w14:textId="1C7DB93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9C4F74E" w14:textId="1E38423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4504699" w14:textId="6F50DE6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13E90" w14:textId="79FF11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4F639B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AD4E2D6" w14:textId="0C718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40F2342" w14:textId="7BA1D3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3C843A9" w14:textId="0A45B99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4D89C6F" w14:textId="494D736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C5FC86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EC323FF" w14:textId="2FEE3A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F48B87E" w14:textId="613A2257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3DA7EDB" w14:textId="0E444F9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0418388" w14:textId="3B50C5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3666CC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EF9BD00" w14:textId="6DADB0C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DD48CCF" w14:textId="3B640EE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2E2A9294" w14:textId="089D4FF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2460624" w14:textId="24A387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80F49F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D18D8D4" w14:textId="1611CDF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D42FAC1" w14:textId="441638C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D9AB1BA" w14:textId="238D9DF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62A110D3" w14:textId="3091C07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7B583B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85FD3C9" w14:textId="0AF1B48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F4C7FA3" w14:textId="75A7171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4C98435" w14:textId="262E108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E19FA0" w14:textId="6291914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55DA844" w14:textId="77777777" w:rsidTr="00282217">
        <w:tc>
          <w:tcPr>
            <w:tcW w:w="3482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BEA566D" w14:textId="503D851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</w:tcBorders>
          </w:tcPr>
          <w:p w14:paraId="78027108" w14:textId="63272F4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bottom w:val="single" w:sz="12" w:space="0" w:color="auto"/>
              <w:right w:val="nil"/>
            </w:tcBorders>
          </w:tcPr>
          <w:p w14:paraId="10B72D28" w14:textId="714D76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E4C04B6" w14:textId="05807C1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</w:tbl>
    <w:p w14:paraId="1DA79466" w14:textId="77777777" w:rsidR="00435F81" w:rsidRDefault="00435F81"/>
    <w:sectPr w:rsidR="00435F81" w:rsidSect="00E16DC4">
      <w:headerReference w:type="default" r:id="rId8"/>
      <w:footerReference w:type="default" r:id="rId9"/>
      <w:pgSz w:w="16838" w:h="11906" w:orient="landscape"/>
      <w:pgMar w:top="115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43970" w14:textId="77777777" w:rsidR="0009605C" w:rsidRDefault="0009605C" w:rsidP="00E16DC4">
      <w:pPr>
        <w:spacing w:after="0" w:line="240" w:lineRule="auto"/>
      </w:pPr>
      <w:r>
        <w:separator/>
      </w:r>
    </w:p>
  </w:endnote>
  <w:endnote w:type="continuationSeparator" w:id="0">
    <w:p w14:paraId="34B0807A" w14:textId="77777777" w:rsidR="0009605C" w:rsidRDefault="0009605C" w:rsidP="00E1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4427"/>
      <w:gridCol w:w="4361"/>
      <w:gridCol w:w="2613"/>
    </w:tblGrid>
    <w:tr w:rsidR="00D671AE" w:rsidRPr="00D80338" w14:paraId="23B52A10" w14:textId="77777777" w:rsidTr="0060227A">
      <w:tc>
        <w:tcPr>
          <w:tcW w:w="2547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885299847"/>
            <w:placeholder>
              <w:docPart w:val="B77EBF0ED7494D1699043804C83C1D7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9239C6E" w14:textId="56997592" w:rsidR="00D671AE" w:rsidRPr="00D80338" w:rsidRDefault="00640129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4427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454289310"/>
            <w:placeholder>
              <w:docPart w:val="DE7B89AC5E14423AB4387EB5B08A4CE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3634DD63" w14:textId="5397D804" w:rsidR="00D671AE" w:rsidRPr="00D80338" w:rsidRDefault="00590339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SAFE WORK METHOD STATEMENT (BELT SANDER)</w:t>
              </w:r>
            </w:p>
          </w:sdtContent>
        </w:sdt>
      </w:tc>
      <w:tc>
        <w:tcPr>
          <w:tcW w:w="4361" w:type="dxa"/>
        </w:tcPr>
        <w:p w14:paraId="251DE600" w14:textId="2D1F5319" w:rsidR="00D671AE" w:rsidRPr="00D80338" w:rsidRDefault="00D671AE" w:rsidP="00D671AE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 w:rsidRPr="00D80338"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604075445"/>
              <w:placeholder>
                <w:docPart w:val="E982F4F144654607902050F3D7B9B8EC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Pr="00D80338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Pr="00D80338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913281079"/>
              <w:placeholder>
                <w:docPart w:val="F656931632724EB481462307D4DFF2E9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01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9E7A0C">
                <w:rPr>
                  <w:rFonts w:cs="Arial"/>
                  <w:sz w:val="16"/>
                  <w:szCs w:val="16"/>
                </w:rPr>
                <w:t>1/07/2024</w:t>
              </w:r>
            </w:sdtContent>
          </w:sdt>
          <w:r w:rsidRPr="00D80338">
            <w:rPr>
              <w:rFonts w:cs="Arial"/>
              <w:sz w:val="16"/>
              <w:szCs w:val="16"/>
            </w:rPr>
            <w:t>)</w:t>
          </w:r>
        </w:p>
      </w:tc>
      <w:tc>
        <w:tcPr>
          <w:tcW w:w="2613" w:type="dxa"/>
        </w:tcPr>
        <w:p w14:paraId="070D48F9" w14:textId="77777777" w:rsidR="00D671AE" w:rsidRPr="00D80338" w:rsidRDefault="00D671AE" w:rsidP="00D671AE">
          <w:pPr>
            <w:pStyle w:val="Footer"/>
            <w:spacing w:before="120" w:after="60"/>
            <w:jc w:val="right"/>
            <w:rPr>
              <w:rFonts w:cs="Arial"/>
            </w:rPr>
          </w:pPr>
          <w:r w:rsidRPr="00BB1DF9">
            <w:rPr>
              <w:rFonts w:cs="Arial"/>
              <w:sz w:val="16"/>
              <w:szCs w:val="16"/>
            </w:rPr>
            <w:t xml:space="preserve">Page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  <w:r w:rsidRPr="00BB1DF9">
            <w:rPr>
              <w:rFonts w:cs="Arial"/>
              <w:sz w:val="16"/>
              <w:szCs w:val="16"/>
            </w:rPr>
            <w:t xml:space="preserve"> of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6CB55CCA" w14:textId="77777777" w:rsidR="00D80338" w:rsidRPr="00D671AE" w:rsidRDefault="00D80338" w:rsidP="00D67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FE48F" w14:textId="77777777" w:rsidR="0009605C" w:rsidRDefault="0009605C" w:rsidP="00E16DC4">
      <w:pPr>
        <w:spacing w:after="0" w:line="240" w:lineRule="auto"/>
      </w:pPr>
      <w:r>
        <w:separator/>
      </w:r>
    </w:p>
  </w:footnote>
  <w:footnote w:type="continuationSeparator" w:id="0">
    <w:p w14:paraId="37486598" w14:textId="77777777" w:rsidR="0009605C" w:rsidRDefault="0009605C" w:rsidP="00E16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32"/>
      <w:gridCol w:w="4126"/>
    </w:tblGrid>
    <w:tr w:rsidR="00F7367E" w14:paraId="19BF25AB" w14:textId="77777777" w:rsidTr="0060227A">
      <w:trPr>
        <w:trHeight w:val="264"/>
      </w:trPr>
      <w:tc>
        <w:tcPr>
          <w:tcW w:w="3522" w:type="pct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431998ADCA4F4E6585A983F22C38916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6D4CD19" w14:textId="0DCD117D" w:rsidR="00F7367E" w:rsidRPr="00133F3B" w:rsidRDefault="00F7367E" w:rsidP="00F7367E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 w:rsidRPr="00E93709">
                <w:rPr>
                  <w:rFonts w:cs="Arial"/>
                  <w:b/>
                  <w:bCs/>
                </w:rPr>
                <w:t>SAFE WORK METHOD STATEMENT (</w:t>
              </w:r>
              <w:r w:rsidR="00590339">
                <w:rPr>
                  <w:rFonts w:cs="Arial"/>
                  <w:b/>
                  <w:bCs/>
                </w:rPr>
                <w:t>BELT SANDER</w:t>
              </w:r>
              <w:r w:rsidR="003A17F3"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3CCD0ABA" w14:textId="34F813B2" w:rsidR="00F7367E" w:rsidRPr="00133F3B" w:rsidRDefault="00C63999" w:rsidP="00F7367E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3603BAFE5FA400CBAA56BC4A22E1956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F7367E">
                <w:rPr>
                  <w:rFonts w:cs="Arial"/>
                  <w:sz w:val="18"/>
                  <w:szCs w:val="18"/>
                </w:rPr>
                <w:t>SS-</w:t>
              </w:r>
              <w:r w:rsidR="00BA203C">
                <w:rPr>
                  <w:rFonts w:cs="Arial"/>
                  <w:sz w:val="18"/>
                  <w:szCs w:val="18"/>
                </w:rPr>
                <w:t>WH</w:t>
              </w:r>
              <w:r w:rsidR="00F7367E">
                <w:rPr>
                  <w:rFonts w:cs="Arial"/>
                  <w:sz w:val="18"/>
                  <w:szCs w:val="18"/>
                </w:rPr>
                <w:t>S-SAF-00</w:t>
              </w:r>
              <w:r w:rsidR="00640129">
                <w:rPr>
                  <w:rFonts w:cs="Arial"/>
                  <w:sz w:val="18"/>
                  <w:szCs w:val="18"/>
                </w:rPr>
                <w:t>0</w:t>
              </w:r>
            </w:sdtContent>
          </w:sdt>
          <w:r w:rsidR="00F7367E">
            <w:rPr>
              <w:rFonts w:cs="Arial"/>
              <w:sz w:val="18"/>
              <w:szCs w:val="18"/>
            </w:rPr>
            <w:tab/>
          </w:r>
        </w:p>
      </w:tc>
      <w:tc>
        <w:tcPr>
          <w:tcW w:w="1478" w:type="pct"/>
          <w:vMerge w:val="restart"/>
        </w:tcPr>
        <w:p w14:paraId="212168D3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E57FD41" wp14:editId="709B8745">
                <wp:simplePos x="0" y="0"/>
                <wp:positionH relativeFrom="column">
                  <wp:posOffset>599440</wp:posOffset>
                </wp:positionH>
                <wp:positionV relativeFrom="page">
                  <wp:posOffset>121920</wp:posOffset>
                </wp:positionV>
                <wp:extent cx="1891030" cy="396240"/>
                <wp:effectExtent l="0" t="0" r="0" b="381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103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7367E" w14:paraId="723D7976" w14:textId="77777777" w:rsidTr="0060227A">
      <w:trPr>
        <w:trHeight w:val="528"/>
      </w:trPr>
      <w:tc>
        <w:tcPr>
          <w:tcW w:w="3522" w:type="pct"/>
          <w:tcBorders>
            <w:bottom w:val="single" w:sz="12" w:space="0" w:color="234F82" w:themeColor="accent1"/>
          </w:tcBorders>
          <w:vAlign w:val="center"/>
        </w:tcPr>
        <w:p w14:paraId="5514E1BE" w14:textId="5F50A805" w:rsidR="00F7367E" w:rsidRPr="00133F3B" w:rsidRDefault="00F7367E" w:rsidP="00F7367E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  <w:r w:rsidR="006932BB">
            <w:rPr>
              <w:rFonts w:cs="Arial"/>
              <w:color w:val="FF0000"/>
              <w:sz w:val="16"/>
              <w:szCs w:val="16"/>
            </w:rPr>
            <w:t>XXXX</w:t>
          </w:r>
        </w:p>
        <w:p w14:paraId="1D2520F3" w14:textId="395DF0D2" w:rsidR="00F7367E" w:rsidRPr="00133F3B" w:rsidRDefault="00C63999" w:rsidP="00F7367E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7674B2758A5C4BA0BB769C942A0E48D2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F7367E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F7367E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97C91044203446448E89AB1534F34C5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01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9E7A0C">
                <w:rPr>
                  <w:rFonts w:cs="Arial"/>
                  <w:sz w:val="16"/>
                  <w:szCs w:val="16"/>
                </w:rPr>
                <w:t>1/07/2024</w:t>
              </w:r>
            </w:sdtContent>
          </w:sdt>
        </w:p>
      </w:tc>
      <w:tc>
        <w:tcPr>
          <w:tcW w:w="1478" w:type="pct"/>
          <w:vMerge/>
          <w:tcBorders>
            <w:bottom w:val="single" w:sz="12" w:space="0" w:color="234F82" w:themeColor="accent1"/>
          </w:tcBorders>
          <w:vAlign w:val="center"/>
        </w:tcPr>
        <w:p w14:paraId="346DC579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205E73D1" w14:textId="1595E36C" w:rsidR="00E16DC4" w:rsidRPr="00F7367E" w:rsidRDefault="00E16DC4" w:rsidP="00F736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B7379"/>
    <w:multiLevelType w:val="hybridMultilevel"/>
    <w:tmpl w:val="AB36DCEC"/>
    <w:lvl w:ilvl="0" w:tplc="45983FD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769DB"/>
    <w:multiLevelType w:val="hybridMultilevel"/>
    <w:tmpl w:val="78283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D2115"/>
    <w:multiLevelType w:val="hybridMultilevel"/>
    <w:tmpl w:val="BABAE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41B05"/>
    <w:multiLevelType w:val="hybridMultilevel"/>
    <w:tmpl w:val="9196D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C7C29"/>
    <w:multiLevelType w:val="hybridMultilevel"/>
    <w:tmpl w:val="F7A2B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C563C"/>
    <w:multiLevelType w:val="hybridMultilevel"/>
    <w:tmpl w:val="F850C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46C39"/>
    <w:multiLevelType w:val="hybridMultilevel"/>
    <w:tmpl w:val="059C9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E7296"/>
    <w:multiLevelType w:val="hybridMultilevel"/>
    <w:tmpl w:val="45D67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49188">
    <w:abstractNumId w:val="2"/>
  </w:num>
  <w:num w:numId="2" w16cid:durableId="1132096844">
    <w:abstractNumId w:val="6"/>
  </w:num>
  <w:num w:numId="3" w16cid:durableId="633219620">
    <w:abstractNumId w:val="7"/>
  </w:num>
  <w:num w:numId="4" w16cid:durableId="441533114">
    <w:abstractNumId w:val="1"/>
  </w:num>
  <w:num w:numId="5" w16cid:durableId="768424957">
    <w:abstractNumId w:val="3"/>
  </w:num>
  <w:num w:numId="6" w16cid:durableId="1337808025">
    <w:abstractNumId w:val="4"/>
  </w:num>
  <w:num w:numId="7" w16cid:durableId="762383541">
    <w:abstractNumId w:val="5"/>
  </w:num>
  <w:num w:numId="8" w16cid:durableId="193829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C4"/>
    <w:rsid w:val="00006220"/>
    <w:rsid w:val="00006F87"/>
    <w:rsid w:val="000103F3"/>
    <w:rsid w:val="00011D10"/>
    <w:rsid w:val="000140B3"/>
    <w:rsid w:val="00024BB8"/>
    <w:rsid w:val="0002745B"/>
    <w:rsid w:val="00032041"/>
    <w:rsid w:val="00056EAF"/>
    <w:rsid w:val="00061347"/>
    <w:rsid w:val="00085187"/>
    <w:rsid w:val="0008643C"/>
    <w:rsid w:val="0009605C"/>
    <w:rsid w:val="000B35B9"/>
    <w:rsid w:val="000B607C"/>
    <w:rsid w:val="000B73B7"/>
    <w:rsid w:val="000D0BBB"/>
    <w:rsid w:val="000D3F97"/>
    <w:rsid w:val="000D79D1"/>
    <w:rsid w:val="000F67B9"/>
    <w:rsid w:val="000F7258"/>
    <w:rsid w:val="001173FA"/>
    <w:rsid w:val="00124ACA"/>
    <w:rsid w:val="001253CC"/>
    <w:rsid w:val="00126C08"/>
    <w:rsid w:val="0014230B"/>
    <w:rsid w:val="00153446"/>
    <w:rsid w:val="00167C84"/>
    <w:rsid w:val="00184EC3"/>
    <w:rsid w:val="0019432B"/>
    <w:rsid w:val="0019554D"/>
    <w:rsid w:val="001A3B79"/>
    <w:rsid w:val="001C1936"/>
    <w:rsid w:val="001C750E"/>
    <w:rsid w:val="001D6B40"/>
    <w:rsid w:val="001F7532"/>
    <w:rsid w:val="00215A15"/>
    <w:rsid w:val="00242BB8"/>
    <w:rsid w:val="0026320A"/>
    <w:rsid w:val="00274E81"/>
    <w:rsid w:val="002759D6"/>
    <w:rsid w:val="00282217"/>
    <w:rsid w:val="00294BF0"/>
    <w:rsid w:val="002E33A4"/>
    <w:rsid w:val="00302E50"/>
    <w:rsid w:val="00323580"/>
    <w:rsid w:val="003246BB"/>
    <w:rsid w:val="00325A25"/>
    <w:rsid w:val="003545C3"/>
    <w:rsid w:val="003778E9"/>
    <w:rsid w:val="00381C37"/>
    <w:rsid w:val="003908D8"/>
    <w:rsid w:val="003A17F3"/>
    <w:rsid w:val="003A58FE"/>
    <w:rsid w:val="003D41D7"/>
    <w:rsid w:val="003E42EF"/>
    <w:rsid w:val="003F0917"/>
    <w:rsid w:val="003F2CB0"/>
    <w:rsid w:val="00403128"/>
    <w:rsid w:val="00434104"/>
    <w:rsid w:val="00435F81"/>
    <w:rsid w:val="004434D6"/>
    <w:rsid w:val="0044386E"/>
    <w:rsid w:val="004455E4"/>
    <w:rsid w:val="00496FCF"/>
    <w:rsid w:val="004A1196"/>
    <w:rsid w:val="004A362D"/>
    <w:rsid w:val="004A3C8C"/>
    <w:rsid w:val="004A7F66"/>
    <w:rsid w:val="004B2346"/>
    <w:rsid w:val="004C1FB1"/>
    <w:rsid w:val="004C4EA7"/>
    <w:rsid w:val="004E1517"/>
    <w:rsid w:val="004E4660"/>
    <w:rsid w:val="00501E43"/>
    <w:rsid w:val="0050598B"/>
    <w:rsid w:val="005268AE"/>
    <w:rsid w:val="00530DAB"/>
    <w:rsid w:val="00541207"/>
    <w:rsid w:val="00546B3A"/>
    <w:rsid w:val="00565CBD"/>
    <w:rsid w:val="005725AB"/>
    <w:rsid w:val="00590339"/>
    <w:rsid w:val="00592E03"/>
    <w:rsid w:val="00593AF5"/>
    <w:rsid w:val="005B3FB8"/>
    <w:rsid w:val="005C5A9D"/>
    <w:rsid w:val="005E4574"/>
    <w:rsid w:val="0060355C"/>
    <w:rsid w:val="00614E9A"/>
    <w:rsid w:val="0062004F"/>
    <w:rsid w:val="00621725"/>
    <w:rsid w:val="00640129"/>
    <w:rsid w:val="00643436"/>
    <w:rsid w:val="00643592"/>
    <w:rsid w:val="00656D5E"/>
    <w:rsid w:val="006571F9"/>
    <w:rsid w:val="00665305"/>
    <w:rsid w:val="00666510"/>
    <w:rsid w:val="00685455"/>
    <w:rsid w:val="006932BB"/>
    <w:rsid w:val="006A40E6"/>
    <w:rsid w:val="006B61CB"/>
    <w:rsid w:val="006D09E4"/>
    <w:rsid w:val="006E6AAE"/>
    <w:rsid w:val="007131FB"/>
    <w:rsid w:val="00716B31"/>
    <w:rsid w:val="00727762"/>
    <w:rsid w:val="007327C3"/>
    <w:rsid w:val="00743E51"/>
    <w:rsid w:val="00753663"/>
    <w:rsid w:val="00760D29"/>
    <w:rsid w:val="00762715"/>
    <w:rsid w:val="00780645"/>
    <w:rsid w:val="0078110E"/>
    <w:rsid w:val="00793DA1"/>
    <w:rsid w:val="007A0371"/>
    <w:rsid w:val="007E5892"/>
    <w:rsid w:val="007F23AC"/>
    <w:rsid w:val="00860FB0"/>
    <w:rsid w:val="0087683E"/>
    <w:rsid w:val="0089752C"/>
    <w:rsid w:val="008A2478"/>
    <w:rsid w:val="008B0253"/>
    <w:rsid w:val="008B18F3"/>
    <w:rsid w:val="008B2174"/>
    <w:rsid w:val="008B6ECF"/>
    <w:rsid w:val="008C4943"/>
    <w:rsid w:val="008C50C9"/>
    <w:rsid w:val="008D08B6"/>
    <w:rsid w:val="008E09D1"/>
    <w:rsid w:val="008E0F3D"/>
    <w:rsid w:val="008F0742"/>
    <w:rsid w:val="00921D8D"/>
    <w:rsid w:val="00943373"/>
    <w:rsid w:val="00944425"/>
    <w:rsid w:val="0096796E"/>
    <w:rsid w:val="00990906"/>
    <w:rsid w:val="0099423E"/>
    <w:rsid w:val="009A0D8B"/>
    <w:rsid w:val="009A3775"/>
    <w:rsid w:val="009C237D"/>
    <w:rsid w:val="009D6304"/>
    <w:rsid w:val="009D79B4"/>
    <w:rsid w:val="009E534F"/>
    <w:rsid w:val="009E7A0C"/>
    <w:rsid w:val="00A1341D"/>
    <w:rsid w:val="00A5136A"/>
    <w:rsid w:val="00A51C4F"/>
    <w:rsid w:val="00A53453"/>
    <w:rsid w:val="00A61881"/>
    <w:rsid w:val="00A75744"/>
    <w:rsid w:val="00A90D3E"/>
    <w:rsid w:val="00A93EC3"/>
    <w:rsid w:val="00AA2B79"/>
    <w:rsid w:val="00AB54E7"/>
    <w:rsid w:val="00AC1A92"/>
    <w:rsid w:val="00AC3B84"/>
    <w:rsid w:val="00AC45DE"/>
    <w:rsid w:val="00AD216F"/>
    <w:rsid w:val="00AD4F1A"/>
    <w:rsid w:val="00AF3A7F"/>
    <w:rsid w:val="00AF4C15"/>
    <w:rsid w:val="00AF5D13"/>
    <w:rsid w:val="00B05E9F"/>
    <w:rsid w:val="00B206E2"/>
    <w:rsid w:val="00B35B61"/>
    <w:rsid w:val="00B420BB"/>
    <w:rsid w:val="00B46746"/>
    <w:rsid w:val="00B47F51"/>
    <w:rsid w:val="00B75B2E"/>
    <w:rsid w:val="00B812CF"/>
    <w:rsid w:val="00B82397"/>
    <w:rsid w:val="00B9637D"/>
    <w:rsid w:val="00BA203C"/>
    <w:rsid w:val="00BB13E2"/>
    <w:rsid w:val="00BB71C9"/>
    <w:rsid w:val="00BC1E50"/>
    <w:rsid w:val="00BE2752"/>
    <w:rsid w:val="00C02B38"/>
    <w:rsid w:val="00C13048"/>
    <w:rsid w:val="00C15149"/>
    <w:rsid w:val="00C31DFE"/>
    <w:rsid w:val="00C55883"/>
    <w:rsid w:val="00C63999"/>
    <w:rsid w:val="00CC556E"/>
    <w:rsid w:val="00CC64BF"/>
    <w:rsid w:val="00CC711D"/>
    <w:rsid w:val="00CD3820"/>
    <w:rsid w:val="00CE0FA3"/>
    <w:rsid w:val="00CF6654"/>
    <w:rsid w:val="00D013E7"/>
    <w:rsid w:val="00D15C9C"/>
    <w:rsid w:val="00D222E6"/>
    <w:rsid w:val="00D23DC1"/>
    <w:rsid w:val="00D24A7C"/>
    <w:rsid w:val="00D24E52"/>
    <w:rsid w:val="00D3013C"/>
    <w:rsid w:val="00D5692A"/>
    <w:rsid w:val="00D57723"/>
    <w:rsid w:val="00D63E22"/>
    <w:rsid w:val="00D671AE"/>
    <w:rsid w:val="00D67D8A"/>
    <w:rsid w:val="00D80338"/>
    <w:rsid w:val="00D866F7"/>
    <w:rsid w:val="00D873C8"/>
    <w:rsid w:val="00DA5F56"/>
    <w:rsid w:val="00DB39D9"/>
    <w:rsid w:val="00DD0F6D"/>
    <w:rsid w:val="00DD36CA"/>
    <w:rsid w:val="00DD6F37"/>
    <w:rsid w:val="00DE3E59"/>
    <w:rsid w:val="00DE41E3"/>
    <w:rsid w:val="00DF0E04"/>
    <w:rsid w:val="00DF2CF0"/>
    <w:rsid w:val="00DF79E0"/>
    <w:rsid w:val="00E1497E"/>
    <w:rsid w:val="00E16DC4"/>
    <w:rsid w:val="00E354DC"/>
    <w:rsid w:val="00E402D1"/>
    <w:rsid w:val="00E41785"/>
    <w:rsid w:val="00E4358F"/>
    <w:rsid w:val="00E93709"/>
    <w:rsid w:val="00E968FE"/>
    <w:rsid w:val="00EA4831"/>
    <w:rsid w:val="00ED1D16"/>
    <w:rsid w:val="00F141CA"/>
    <w:rsid w:val="00F168B3"/>
    <w:rsid w:val="00F17C79"/>
    <w:rsid w:val="00F27C1A"/>
    <w:rsid w:val="00F32A63"/>
    <w:rsid w:val="00F34B89"/>
    <w:rsid w:val="00F40889"/>
    <w:rsid w:val="00F41DDE"/>
    <w:rsid w:val="00F71FC6"/>
    <w:rsid w:val="00F7367E"/>
    <w:rsid w:val="00F83C7F"/>
    <w:rsid w:val="00FA1A9B"/>
    <w:rsid w:val="00FA6F82"/>
    <w:rsid w:val="00FB3C79"/>
    <w:rsid w:val="00FB6A4F"/>
    <w:rsid w:val="00FC4026"/>
    <w:rsid w:val="00FE18B0"/>
    <w:rsid w:val="00FE2D01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242F8"/>
  <w15:chartTrackingRefBased/>
  <w15:docId w15:val="{A387425E-E519-4FA7-9414-D0C157F4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0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DC4"/>
  </w:style>
  <w:style w:type="paragraph" w:styleId="Footer">
    <w:name w:val="footer"/>
    <w:basedOn w:val="Normal"/>
    <w:link w:val="Foot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DC4"/>
  </w:style>
  <w:style w:type="table" w:styleId="TableGrid">
    <w:name w:val="Table Grid"/>
    <w:basedOn w:val="TableNormal"/>
    <w:uiPriority w:val="39"/>
    <w:rsid w:val="00E1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C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1D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6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1998ADCA4F4E6585A983F22C38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CE1AC-7DF9-4C79-8BC7-333997FBD9A6}"/>
      </w:docPartPr>
      <w:docPartBody>
        <w:p w:rsidR="00A55A06" w:rsidRDefault="00A55A06" w:rsidP="00A55A06">
          <w:pPr>
            <w:pStyle w:val="431998ADCA4F4E6585A983F22C38916F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3603BAFE5FA400CBAA56BC4A22E1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BB50D-F086-4A5B-871E-C9EA98B1799B}"/>
      </w:docPartPr>
      <w:docPartBody>
        <w:p w:rsidR="00A55A06" w:rsidRDefault="00A55A06" w:rsidP="00A55A06">
          <w:pPr>
            <w:pStyle w:val="03603BAFE5FA400CBAA56BC4A22E195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7674B2758A5C4BA0BB769C942A0E4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6490C-7C29-486C-A34C-14081C6F6744}"/>
      </w:docPartPr>
      <w:docPartBody>
        <w:p w:rsidR="00A55A06" w:rsidRDefault="00A55A06" w:rsidP="00A55A06">
          <w:pPr>
            <w:pStyle w:val="7674B2758A5C4BA0BB769C942A0E48D2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97C91044203446448E89AB1534F34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BCB7B-304F-4D79-9F6A-2B7E1176F930}"/>
      </w:docPartPr>
      <w:docPartBody>
        <w:p w:rsidR="00A55A06" w:rsidRDefault="00A55A06" w:rsidP="00A55A06">
          <w:pPr>
            <w:pStyle w:val="97C91044203446448E89AB1534F34C5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B77EBF0ED7494D1699043804C83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B788A-60C9-4057-85E1-632D67FBF693}"/>
      </w:docPartPr>
      <w:docPartBody>
        <w:p w:rsidR="00A55A06" w:rsidRDefault="00A55A06" w:rsidP="00A55A06">
          <w:pPr>
            <w:pStyle w:val="B77EBF0ED7494D1699043804C83C1D74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DE7B89AC5E14423AB4387EB5B08A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B9E09-CFA0-49B7-AFA5-A9DAF286C1B6}"/>
      </w:docPartPr>
      <w:docPartBody>
        <w:p w:rsidR="00A55A06" w:rsidRDefault="00A55A06" w:rsidP="00A55A06">
          <w:pPr>
            <w:pStyle w:val="DE7B89AC5E14423AB4387EB5B08A4CED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E982F4F144654607902050F3D7B9B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FBD7C-CAAD-4B7B-A013-65964DD8830F}"/>
      </w:docPartPr>
      <w:docPartBody>
        <w:p w:rsidR="00A55A06" w:rsidRDefault="00A55A06" w:rsidP="00A55A06">
          <w:pPr>
            <w:pStyle w:val="E982F4F144654607902050F3D7B9B8EC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F656931632724EB481462307D4DFF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AFE6F-D1A5-4180-B101-22D671B34AEE}"/>
      </w:docPartPr>
      <w:docPartBody>
        <w:p w:rsidR="00A55A06" w:rsidRDefault="00A55A06" w:rsidP="00A55A06">
          <w:pPr>
            <w:pStyle w:val="F656931632724EB481462307D4DFF2E9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06"/>
    <w:rsid w:val="00011D10"/>
    <w:rsid w:val="00030900"/>
    <w:rsid w:val="003246BB"/>
    <w:rsid w:val="003D53F8"/>
    <w:rsid w:val="0052427D"/>
    <w:rsid w:val="00541207"/>
    <w:rsid w:val="00546B3A"/>
    <w:rsid w:val="005C5A9D"/>
    <w:rsid w:val="005E4574"/>
    <w:rsid w:val="00685455"/>
    <w:rsid w:val="00716B31"/>
    <w:rsid w:val="00760D29"/>
    <w:rsid w:val="008C50C9"/>
    <w:rsid w:val="009B2998"/>
    <w:rsid w:val="00A55A06"/>
    <w:rsid w:val="00AC45DE"/>
    <w:rsid w:val="00B47F51"/>
    <w:rsid w:val="00B6100B"/>
    <w:rsid w:val="00D23DC1"/>
    <w:rsid w:val="00E9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5A06"/>
    <w:rPr>
      <w:color w:val="808080"/>
    </w:rPr>
  </w:style>
  <w:style w:type="paragraph" w:customStyle="1" w:styleId="431998ADCA4F4E6585A983F22C38916F">
    <w:name w:val="431998ADCA4F4E6585A983F22C38916F"/>
    <w:rsid w:val="00A55A06"/>
  </w:style>
  <w:style w:type="paragraph" w:customStyle="1" w:styleId="03603BAFE5FA400CBAA56BC4A22E1956">
    <w:name w:val="03603BAFE5FA400CBAA56BC4A22E1956"/>
    <w:rsid w:val="00A55A06"/>
  </w:style>
  <w:style w:type="paragraph" w:customStyle="1" w:styleId="7674B2758A5C4BA0BB769C942A0E48D2">
    <w:name w:val="7674B2758A5C4BA0BB769C942A0E48D2"/>
    <w:rsid w:val="00A55A06"/>
  </w:style>
  <w:style w:type="paragraph" w:customStyle="1" w:styleId="97C91044203446448E89AB1534F34C5E">
    <w:name w:val="97C91044203446448E89AB1534F34C5E"/>
    <w:rsid w:val="00A55A06"/>
  </w:style>
  <w:style w:type="paragraph" w:customStyle="1" w:styleId="B77EBF0ED7494D1699043804C83C1D74">
    <w:name w:val="B77EBF0ED7494D1699043804C83C1D74"/>
    <w:rsid w:val="00A55A06"/>
  </w:style>
  <w:style w:type="paragraph" w:customStyle="1" w:styleId="DE7B89AC5E14423AB4387EB5B08A4CED">
    <w:name w:val="DE7B89AC5E14423AB4387EB5B08A4CED"/>
    <w:rsid w:val="00A55A06"/>
  </w:style>
  <w:style w:type="paragraph" w:customStyle="1" w:styleId="E982F4F144654607902050F3D7B9B8EC">
    <w:name w:val="E982F4F144654607902050F3D7B9B8EC"/>
    <w:rsid w:val="00A55A06"/>
  </w:style>
  <w:style w:type="paragraph" w:customStyle="1" w:styleId="F656931632724EB481462307D4DFF2E9">
    <w:name w:val="F656931632724EB481462307D4DFF2E9"/>
    <w:rsid w:val="00A55A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2024-07-01T00:00:00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METHOD STATEMENT (BELT SANDER)</dc:title>
  <dc:subject>SS-WHS-SAF-000</dc:subject>
  <dc:creator>Nathan Owen</dc:creator>
  <cp:keywords/>
  <dc:description/>
  <cp:lastModifiedBy>Jodie Hope</cp:lastModifiedBy>
  <cp:revision>194</cp:revision>
  <dcterms:created xsi:type="dcterms:W3CDTF">2023-06-24T23:51:00Z</dcterms:created>
  <dcterms:modified xsi:type="dcterms:W3CDTF">2024-07-29T01:01:00Z</dcterms:modified>
  <cp:contentStatus>Rev 1</cp:contentStatus>
</cp:coreProperties>
</file>